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3D44" w14:textId="77777777" w:rsidR="008E09D8" w:rsidRDefault="008E09D8" w:rsidP="00D81F23">
      <w:pPr>
        <w:ind w:right="-142"/>
        <w:rPr>
          <w:noProof/>
        </w:rPr>
      </w:pPr>
    </w:p>
    <w:p w14:paraId="3B4D91C0" w14:textId="77777777" w:rsidR="008E09D8" w:rsidRDefault="008E09D8" w:rsidP="00D81F23">
      <w:pPr>
        <w:ind w:right="-142"/>
        <w:rPr>
          <w:noProof/>
        </w:rPr>
      </w:pPr>
    </w:p>
    <w:p w14:paraId="2B0C4EB0" w14:textId="3FACA3BA" w:rsidR="008E09D8" w:rsidRDefault="008E09D8" w:rsidP="00D81F23">
      <w:pPr>
        <w:ind w:right="-142"/>
        <w:rPr>
          <w:noProof/>
        </w:rPr>
      </w:pPr>
      <w:r>
        <w:rPr>
          <w:noProof/>
        </w:rPr>
        <w:drawing>
          <wp:inline distT="0" distB="0" distL="0" distR="0" wp14:anchorId="5D11DC41" wp14:editId="4106DE26">
            <wp:extent cx="1657350" cy="1657350"/>
            <wp:effectExtent l="0" t="0" r="0" b="0"/>
            <wp:docPr id="72211231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12313" name="Picture 1" descr="A logo with text on it&#10;&#10;Description automatically generated"/>
                    <pic:cNvPicPr/>
                  </pic:nvPicPr>
                  <pic:blipFill>
                    <a:blip r:embed="rId8"/>
                    <a:stretch>
                      <a:fillRect/>
                    </a:stretch>
                  </pic:blipFill>
                  <pic:spPr>
                    <a:xfrm>
                      <a:off x="0" y="0"/>
                      <a:ext cx="1657353" cy="1657353"/>
                    </a:xfrm>
                    <a:prstGeom prst="rect">
                      <a:avLst/>
                    </a:prstGeom>
                  </pic:spPr>
                </pic:pic>
              </a:graphicData>
            </a:graphic>
          </wp:inline>
        </w:drawing>
      </w:r>
    </w:p>
    <w:p w14:paraId="5F6493DC" w14:textId="77777777" w:rsidR="008E09D8" w:rsidRDefault="008E09D8" w:rsidP="00D81F23">
      <w:pPr>
        <w:ind w:right="-142"/>
        <w:rPr>
          <w:noProof/>
        </w:rPr>
      </w:pPr>
    </w:p>
    <w:p w14:paraId="2D498D6C" w14:textId="3089487F" w:rsidR="007530A5" w:rsidRDefault="00D277DF" w:rsidP="00D81F23">
      <w:pPr>
        <w:ind w:right="-142"/>
        <w:rPr>
          <w:rFonts w:cs="Arial"/>
          <w:b/>
          <w:bCs/>
          <w:color w:val="000000" w:themeColor="text1"/>
          <w:sz w:val="48"/>
          <w:szCs w:val="48"/>
        </w:rPr>
      </w:pPr>
      <w:r>
        <w:rPr>
          <w:rFonts w:cs="Arial"/>
          <w:b/>
          <w:bCs/>
          <w:color w:val="000000" w:themeColor="text1"/>
          <w:sz w:val="48"/>
          <w:szCs w:val="48"/>
        </w:rPr>
        <w:t xml:space="preserve">Wraparound childcare </w:t>
      </w:r>
      <w:r w:rsidR="00710B3C">
        <w:rPr>
          <w:rFonts w:cs="Arial"/>
          <w:b/>
          <w:bCs/>
          <w:color w:val="000000" w:themeColor="text1"/>
          <w:sz w:val="48"/>
          <w:szCs w:val="48"/>
        </w:rPr>
        <w:t>grant</w:t>
      </w:r>
      <w:r>
        <w:rPr>
          <w:rFonts w:cs="Arial"/>
          <w:b/>
          <w:bCs/>
          <w:color w:val="000000" w:themeColor="text1"/>
          <w:sz w:val="48"/>
          <w:szCs w:val="48"/>
        </w:rPr>
        <w:t xml:space="preserve"> funding – Expression of Interest</w:t>
      </w:r>
      <w:r w:rsidR="00BC4CD1" w:rsidRPr="00CC7FF6">
        <w:rPr>
          <w:rFonts w:cs="Arial"/>
          <w:b/>
          <w:bCs/>
          <w:color w:val="000000" w:themeColor="text1"/>
          <w:sz w:val="48"/>
          <w:szCs w:val="48"/>
        </w:rPr>
        <w:t xml:space="preserve"> </w:t>
      </w:r>
      <w:r>
        <w:rPr>
          <w:rFonts w:cs="Arial"/>
          <w:b/>
          <w:bCs/>
          <w:color w:val="000000" w:themeColor="text1"/>
          <w:sz w:val="48"/>
          <w:szCs w:val="48"/>
        </w:rPr>
        <w:t>2024</w:t>
      </w:r>
    </w:p>
    <w:p w14:paraId="79C32765" w14:textId="77777777" w:rsidR="000C35F5" w:rsidRPr="000C35F5" w:rsidRDefault="000C35F5" w:rsidP="00D81F23">
      <w:pPr>
        <w:ind w:right="-142"/>
        <w:rPr>
          <w:rFonts w:cs="Arial"/>
          <w:b/>
          <w:bCs/>
          <w:color w:val="000000" w:themeColor="text1"/>
          <w:szCs w:val="24"/>
        </w:rPr>
      </w:pPr>
    </w:p>
    <w:p w14:paraId="4ECB529D" w14:textId="77777777" w:rsidR="000B4A01" w:rsidRDefault="000B4A01" w:rsidP="000C35F5">
      <w:pPr>
        <w:rPr>
          <w:sz w:val="22"/>
        </w:rPr>
      </w:pPr>
      <w:bookmarkStart w:id="0" w:name="_Hlk165533719"/>
      <w:bookmarkStart w:id="1" w:name="_Hlk165533180"/>
      <w:r w:rsidRPr="000B4A01">
        <w:rPr>
          <w:sz w:val="22"/>
        </w:rPr>
        <w:t>The national wraparound childcare programme is part of the childcare reforms announced at the 2023 Spring Budget. The government’s ambition is that by 2026, all parents and carers of primary school-aged children who need it will be able to access term time childcare in their local area from 8am-6pm, so that parents can access employment and improve labour market participation.</w:t>
      </w:r>
    </w:p>
    <w:bookmarkEnd w:id="0"/>
    <w:p w14:paraId="692D33DD" w14:textId="77777777" w:rsidR="000B4A01" w:rsidRDefault="000B4A01" w:rsidP="000C35F5">
      <w:pPr>
        <w:rPr>
          <w:rFonts w:cs="Arial"/>
          <w:bCs/>
          <w:color w:val="000000" w:themeColor="text1"/>
          <w:sz w:val="22"/>
        </w:rPr>
      </w:pPr>
    </w:p>
    <w:p w14:paraId="062B9588" w14:textId="436EA5CD" w:rsidR="004D652E" w:rsidRDefault="004D652E" w:rsidP="000C35F5">
      <w:pPr>
        <w:rPr>
          <w:rFonts w:cs="Arial"/>
          <w:bCs/>
          <w:color w:val="000000" w:themeColor="text1"/>
          <w:sz w:val="22"/>
        </w:rPr>
      </w:pPr>
      <w:r>
        <w:rPr>
          <w:rFonts w:cs="Arial"/>
          <w:bCs/>
          <w:color w:val="000000" w:themeColor="text1"/>
          <w:sz w:val="22"/>
        </w:rPr>
        <w:t xml:space="preserve">This Expression of Interest (EOI) has been developed </w:t>
      </w:r>
      <w:r w:rsidR="000B4A01">
        <w:rPr>
          <w:rFonts w:cs="Arial"/>
          <w:bCs/>
          <w:color w:val="000000" w:themeColor="text1"/>
          <w:sz w:val="22"/>
        </w:rPr>
        <w:t xml:space="preserve">by </w:t>
      </w:r>
      <w:r w:rsidR="008E09D8">
        <w:rPr>
          <w:rFonts w:cs="Arial"/>
          <w:bCs/>
          <w:color w:val="000000" w:themeColor="text1"/>
          <w:sz w:val="22"/>
        </w:rPr>
        <w:t>Redcar and Cleveland Borough</w:t>
      </w:r>
      <w:r w:rsidR="008E09D8" w:rsidRPr="00623637">
        <w:rPr>
          <w:rFonts w:cs="Arial"/>
          <w:bCs/>
          <w:color w:val="000000" w:themeColor="text1"/>
          <w:sz w:val="22"/>
        </w:rPr>
        <w:t xml:space="preserve"> Council </w:t>
      </w:r>
      <w:r w:rsidR="008E09D8">
        <w:rPr>
          <w:rFonts w:cs="Arial"/>
          <w:bCs/>
          <w:color w:val="000000" w:themeColor="text1"/>
          <w:sz w:val="22"/>
        </w:rPr>
        <w:t xml:space="preserve">(RCBC) </w:t>
      </w:r>
      <w:r>
        <w:rPr>
          <w:rFonts w:cs="Arial"/>
          <w:bCs/>
          <w:color w:val="000000" w:themeColor="text1"/>
          <w:sz w:val="22"/>
        </w:rPr>
        <w:t>to inform our wraparound childcare delivery plan and ensure that we are able to best utilise grant funding to deliver an increase in places where they are most needed, whilst delivering value for money.</w:t>
      </w:r>
    </w:p>
    <w:p w14:paraId="511439A1" w14:textId="77777777" w:rsidR="004D652E" w:rsidRDefault="004D652E" w:rsidP="000C35F5">
      <w:pPr>
        <w:rPr>
          <w:rFonts w:cs="Arial"/>
          <w:bCs/>
          <w:color w:val="000000" w:themeColor="text1"/>
          <w:sz w:val="22"/>
        </w:rPr>
      </w:pPr>
    </w:p>
    <w:p w14:paraId="0FF3AA4F" w14:textId="268159C6" w:rsidR="004D652E" w:rsidRDefault="004D652E" w:rsidP="000C35F5">
      <w:pPr>
        <w:rPr>
          <w:rFonts w:cs="Arial"/>
          <w:bCs/>
          <w:color w:val="000000" w:themeColor="text1"/>
          <w:sz w:val="22"/>
        </w:rPr>
      </w:pPr>
      <w:r>
        <w:rPr>
          <w:rFonts w:cs="Arial"/>
          <w:bCs/>
          <w:color w:val="000000" w:themeColor="text1"/>
          <w:sz w:val="22"/>
        </w:rPr>
        <w:t xml:space="preserve">This EOI will be reviewed against supply and demand data gathered by </w:t>
      </w:r>
      <w:r w:rsidR="008E09D8">
        <w:rPr>
          <w:rFonts w:cs="Arial"/>
          <w:bCs/>
          <w:color w:val="000000" w:themeColor="text1"/>
          <w:sz w:val="22"/>
        </w:rPr>
        <w:t>RCBC</w:t>
      </w:r>
      <w:r>
        <w:rPr>
          <w:rFonts w:cs="Arial"/>
          <w:bCs/>
          <w:color w:val="000000" w:themeColor="text1"/>
          <w:sz w:val="22"/>
        </w:rPr>
        <w:t xml:space="preserve"> to identify viable projects for which a formal application</w:t>
      </w:r>
      <w:r w:rsidR="00710B3C">
        <w:rPr>
          <w:rFonts w:cs="Arial"/>
          <w:bCs/>
          <w:color w:val="000000" w:themeColor="text1"/>
          <w:sz w:val="22"/>
        </w:rPr>
        <w:t xml:space="preserve"> will then be requested</w:t>
      </w:r>
      <w:r>
        <w:rPr>
          <w:rFonts w:cs="Arial"/>
          <w:bCs/>
          <w:color w:val="000000" w:themeColor="text1"/>
          <w:sz w:val="22"/>
        </w:rPr>
        <w:t>. Any information supplied as part of this EOI will be taken forward as part of the formal application</w:t>
      </w:r>
      <w:r w:rsidR="00710B3C">
        <w:rPr>
          <w:rFonts w:cs="Arial"/>
          <w:bCs/>
          <w:color w:val="000000" w:themeColor="text1"/>
          <w:sz w:val="22"/>
        </w:rPr>
        <w:t>, however further detail will be requested.</w:t>
      </w:r>
    </w:p>
    <w:p w14:paraId="11D963DB" w14:textId="77777777" w:rsidR="004D652E" w:rsidRDefault="004D652E" w:rsidP="000C35F5">
      <w:pPr>
        <w:rPr>
          <w:rFonts w:cs="Arial"/>
          <w:bCs/>
          <w:color w:val="000000" w:themeColor="text1"/>
          <w:sz w:val="22"/>
        </w:rPr>
      </w:pPr>
    </w:p>
    <w:p w14:paraId="5BD88327" w14:textId="4B5DBA66" w:rsidR="000C35F5" w:rsidRPr="00623637" w:rsidRDefault="000C35F5" w:rsidP="000C35F5">
      <w:pPr>
        <w:rPr>
          <w:rFonts w:cs="Arial"/>
          <w:bCs/>
          <w:color w:val="000000" w:themeColor="text1"/>
          <w:sz w:val="22"/>
        </w:rPr>
      </w:pPr>
      <w:r w:rsidRPr="00623637">
        <w:rPr>
          <w:rFonts w:cs="Arial"/>
          <w:bCs/>
          <w:color w:val="000000" w:themeColor="text1"/>
          <w:sz w:val="22"/>
        </w:rPr>
        <w:t>This grant is available to all schools</w:t>
      </w:r>
      <w:r w:rsidR="00710B3C">
        <w:rPr>
          <w:rFonts w:cs="Arial"/>
          <w:bCs/>
          <w:color w:val="000000" w:themeColor="text1"/>
          <w:sz w:val="22"/>
        </w:rPr>
        <w:t>,</w:t>
      </w:r>
      <w:r w:rsidRPr="00623637">
        <w:rPr>
          <w:rFonts w:cs="Arial"/>
          <w:bCs/>
          <w:color w:val="000000" w:themeColor="text1"/>
          <w:sz w:val="22"/>
        </w:rPr>
        <w:t xml:space="preserve"> trusts </w:t>
      </w:r>
      <w:r w:rsidR="00710B3C">
        <w:rPr>
          <w:rFonts w:cs="Arial"/>
          <w:bCs/>
          <w:color w:val="000000" w:themeColor="text1"/>
          <w:sz w:val="22"/>
        </w:rPr>
        <w:t xml:space="preserve">and childcare providers offering wraparound childcare for </w:t>
      </w:r>
      <w:r w:rsidRPr="00623637">
        <w:rPr>
          <w:rFonts w:cs="Arial"/>
          <w:bCs/>
          <w:color w:val="000000" w:themeColor="text1"/>
          <w:sz w:val="22"/>
        </w:rPr>
        <w:t>primary school aged children within the local authority area. Childcare providers, including childminders, should only submit an expression of interest if this is endorsed the school(s) that the provision intends to serve.</w:t>
      </w:r>
    </w:p>
    <w:p w14:paraId="1C2C4AA8" w14:textId="77777777" w:rsidR="00623637" w:rsidRPr="00623637" w:rsidRDefault="00623637" w:rsidP="000C35F5">
      <w:pPr>
        <w:rPr>
          <w:rFonts w:cs="Arial"/>
          <w:bCs/>
          <w:color w:val="000000" w:themeColor="text1"/>
          <w:sz w:val="22"/>
        </w:rPr>
      </w:pPr>
    </w:p>
    <w:p w14:paraId="6A38E08D" w14:textId="77777777" w:rsidR="00623637" w:rsidRPr="00623637" w:rsidRDefault="00623637" w:rsidP="000C35F5">
      <w:pPr>
        <w:rPr>
          <w:rFonts w:cs="Arial"/>
          <w:bCs/>
          <w:color w:val="000000" w:themeColor="text1"/>
          <w:sz w:val="22"/>
        </w:rPr>
      </w:pPr>
      <w:r w:rsidRPr="00623637">
        <w:rPr>
          <w:rFonts w:cs="Arial"/>
          <w:bCs/>
          <w:color w:val="000000" w:themeColor="text1"/>
          <w:sz w:val="22"/>
        </w:rPr>
        <w:t>Please note for the purposes of this expression of interest,</w:t>
      </w:r>
      <w:r w:rsidRPr="00623637">
        <w:rPr>
          <w:bCs/>
        </w:rPr>
        <w:t xml:space="preserve"> </w:t>
      </w:r>
      <w:r w:rsidRPr="00623637">
        <w:rPr>
          <w:rFonts w:cs="Arial"/>
          <w:bCs/>
          <w:color w:val="000000" w:themeColor="text1"/>
          <w:sz w:val="22"/>
        </w:rPr>
        <w:t>all of the following criteria must be met</w:t>
      </w:r>
      <w:r w:rsidR="00710B3C">
        <w:rPr>
          <w:rFonts w:cs="Arial"/>
          <w:bCs/>
          <w:color w:val="000000" w:themeColor="text1"/>
          <w:sz w:val="22"/>
        </w:rPr>
        <w:t xml:space="preserve"> for a proposal to be viewed as viable</w:t>
      </w:r>
      <w:r w:rsidRPr="00623637">
        <w:rPr>
          <w:rFonts w:cs="Arial"/>
          <w:bCs/>
          <w:color w:val="000000" w:themeColor="text1"/>
          <w:sz w:val="22"/>
        </w:rPr>
        <w:t>:</w:t>
      </w:r>
    </w:p>
    <w:p w14:paraId="230B730A" w14:textId="77777777" w:rsidR="00623637" w:rsidRPr="00623637" w:rsidRDefault="00710B3C" w:rsidP="00623637">
      <w:pPr>
        <w:pStyle w:val="ListParagraph"/>
        <w:numPr>
          <w:ilvl w:val="0"/>
          <w:numId w:val="13"/>
        </w:numPr>
        <w:rPr>
          <w:rFonts w:cs="Arial"/>
          <w:bCs/>
          <w:color w:val="000000" w:themeColor="text1"/>
          <w:sz w:val="48"/>
          <w:szCs w:val="48"/>
        </w:rPr>
      </w:pPr>
      <w:r>
        <w:rPr>
          <w:rFonts w:cs="Arial"/>
          <w:bCs/>
          <w:color w:val="000000" w:themeColor="text1"/>
          <w:sz w:val="22"/>
        </w:rPr>
        <w:t>Provision is a</w:t>
      </w:r>
      <w:r w:rsidR="00623637" w:rsidRPr="00623637">
        <w:rPr>
          <w:rFonts w:cs="Arial"/>
          <w:bCs/>
          <w:color w:val="000000" w:themeColor="text1"/>
          <w:sz w:val="22"/>
        </w:rPr>
        <w:t>vailable Monday – Friday during term-time</w:t>
      </w:r>
      <w:r w:rsidR="00A32245">
        <w:rPr>
          <w:rFonts w:cs="Arial"/>
          <w:bCs/>
          <w:color w:val="000000" w:themeColor="text1"/>
          <w:sz w:val="22"/>
        </w:rPr>
        <w:t>.</w:t>
      </w:r>
    </w:p>
    <w:p w14:paraId="09491D1B" w14:textId="77777777" w:rsidR="00623637" w:rsidRPr="00623637" w:rsidRDefault="00623637" w:rsidP="00623637">
      <w:pPr>
        <w:pStyle w:val="ListParagraph"/>
        <w:numPr>
          <w:ilvl w:val="0"/>
          <w:numId w:val="13"/>
        </w:numPr>
        <w:rPr>
          <w:rFonts w:cs="Arial"/>
          <w:bCs/>
          <w:color w:val="000000" w:themeColor="text1"/>
          <w:sz w:val="48"/>
          <w:szCs w:val="48"/>
        </w:rPr>
      </w:pPr>
      <w:r w:rsidRPr="00623637">
        <w:rPr>
          <w:rFonts w:cs="Arial"/>
          <w:bCs/>
          <w:color w:val="000000" w:themeColor="text1"/>
          <w:sz w:val="22"/>
        </w:rPr>
        <w:t xml:space="preserve">Before school care will start </w:t>
      </w:r>
      <w:r w:rsidR="00A32245">
        <w:rPr>
          <w:rFonts w:cs="Arial"/>
          <w:bCs/>
          <w:color w:val="000000" w:themeColor="text1"/>
          <w:sz w:val="22"/>
        </w:rPr>
        <w:t>no later than</w:t>
      </w:r>
      <w:r w:rsidRPr="00623637">
        <w:rPr>
          <w:rFonts w:cs="Arial"/>
          <w:bCs/>
          <w:color w:val="000000" w:themeColor="text1"/>
          <w:sz w:val="22"/>
        </w:rPr>
        <w:t xml:space="preserve"> 8am and after school care will finish no earlier than 6pm</w:t>
      </w:r>
      <w:r w:rsidR="00710B3C">
        <w:rPr>
          <w:rFonts w:cs="Arial"/>
          <w:bCs/>
          <w:color w:val="000000" w:themeColor="text1"/>
          <w:sz w:val="22"/>
        </w:rPr>
        <w:t xml:space="preserve"> (unless there is express evidence to suggest that finishing before 6pm is meeting the needs of families)</w:t>
      </w:r>
      <w:r w:rsidR="00A32245">
        <w:rPr>
          <w:rFonts w:cs="Arial"/>
          <w:bCs/>
          <w:color w:val="000000" w:themeColor="text1"/>
          <w:sz w:val="22"/>
        </w:rPr>
        <w:t>.</w:t>
      </w:r>
    </w:p>
    <w:p w14:paraId="54EE3973" w14:textId="77777777" w:rsidR="00623637" w:rsidRPr="001A2AD2" w:rsidRDefault="00623637" w:rsidP="00623637">
      <w:pPr>
        <w:pStyle w:val="ListParagraph"/>
        <w:numPr>
          <w:ilvl w:val="0"/>
          <w:numId w:val="13"/>
        </w:numPr>
        <w:rPr>
          <w:rFonts w:cs="Arial"/>
          <w:bCs/>
          <w:sz w:val="48"/>
          <w:szCs w:val="48"/>
        </w:rPr>
      </w:pPr>
      <w:r w:rsidRPr="001A2AD2">
        <w:rPr>
          <w:rFonts w:cs="Arial"/>
          <w:bCs/>
          <w:sz w:val="22"/>
        </w:rPr>
        <w:t>Providers should be Ofsted registered or</w:t>
      </w:r>
      <w:r w:rsidR="00710B3C" w:rsidRPr="001A2AD2">
        <w:rPr>
          <w:rFonts w:cs="Arial"/>
          <w:bCs/>
          <w:sz w:val="22"/>
        </w:rPr>
        <w:t xml:space="preserve"> registered with</w:t>
      </w:r>
      <w:r w:rsidRPr="001A2AD2">
        <w:rPr>
          <w:rFonts w:cs="Arial"/>
          <w:bCs/>
          <w:sz w:val="22"/>
        </w:rPr>
        <w:t xml:space="preserve"> Ofsted registered childminder agency</w:t>
      </w:r>
      <w:r w:rsidR="00C373F5" w:rsidRPr="001A2AD2">
        <w:rPr>
          <w:rFonts w:cs="Arial"/>
          <w:bCs/>
          <w:sz w:val="22"/>
        </w:rPr>
        <w:t xml:space="preserve"> (or intend to register and acknowledge that no funds w</w:t>
      </w:r>
      <w:r w:rsidR="006203F6" w:rsidRPr="001A2AD2">
        <w:rPr>
          <w:rFonts w:cs="Arial"/>
          <w:bCs/>
          <w:sz w:val="22"/>
        </w:rPr>
        <w:t>ill</w:t>
      </w:r>
      <w:r w:rsidR="00C373F5" w:rsidRPr="001A2AD2">
        <w:rPr>
          <w:rFonts w:cs="Arial"/>
          <w:bCs/>
          <w:sz w:val="22"/>
        </w:rPr>
        <w:t xml:space="preserve"> be released until evidence of </w:t>
      </w:r>
      <w:r w:rsidR="00C91966" w:rsidRPr="001A2AD2">
        <w:rPr>
          <w:rFonts w:cs="Arial"/>
          <w:bCs/>
          <w:sz w:val="22"/>
        </w:rPr>
        <w:t xml:space="preserve">successful </w:t>
      </w:r>
      <w:r w:rsidR="00C373F5" w:rsidRPr="001A2AD2">
        <w:rPr>
          <w:rFonts w:cs="Arial"/>
          <w:bCs/>
          <w:sz w:val="22"/>
        </w:rPr>
        <w:t>registration is s</w:t>
      </w:r>
      <w:r w:rsidR="006203F6" w:rsidRPr="001A2AD2">
        <w:rPr>
          <w:rFonts w:cs="Arial"/>
          <w:bCs/>
          <w:sz w:val="22"/>
        </w:rPr>
        <w:t>upplied</w:t>
      </w:r>
      <w:r w:rsidR="00C373F5" w:rsidRPr="001A2AD2">
        <w:rPr>
          <w:rFonts w:cs="Arial"/>
          <w:bCs/>
          <w:sz w:val="22"/>
        </w:rPr>
        <w:t>)</w:t>
      </w:r>
      <w:r w:rsidR="006203F6" w:rsidRPr="001A2AD2">
        <w:rPr>
          <w:rFonts w:cs="Arial"/>
          <w:bCs/>
          <w:sz w:val="22"/>
        </w:rPr>
        <w:t>.</w:t>
      </w:r>
    </w:p>
    <w:p w14:paraId="521EC3CC" w14:textId="77777777" w:rsidR="00104BD4" w:rsidRPr="001A2AD2" w:rsidRDefault="00104BD4" w:rsidP="00623637">
      <w:pPr>
        <w:pStyle w:val="ListParagraph"/>
        <w:numPr>
          <w:ilvl w:val="0"/>
          <w:numId w:val="13"/>
        </w:numPr>
        <w:rPr>
          <w:rFonts w:cs="Arial"/>
          <w:bCs/>
          <w:sz w:val="48"/>
          <w:szCs w:val="48"/>
        </w:rPr>
      </w:pPr>
      <w:r w:rsidRPr="001A2AD2">
        <w:rPr>
          <w:rFonts w:cs="Arial"/>
          <w:bCs/>
          <w:sz w:val="22"/>
        </w:rPr>
        <w:t>Providers should be registered to accept payments through Tax-Free Childcare</w:t>
      </w:r>
      <w:r w:rsidR="00D518C3" w:rsidRPr="001A2AD2">
        <w:rPr>
          <w:rFonts w:cs="Arial"/>
          <w:bCs/>
          <w:sz w:val="22"/>
        </w:rPr>
        <w:t xml:space="preserve"> (or intend to do so and will provide evidence when registered)</w:t>
      </w:r>
      <w:r w:rsidRPr="001A2AD2">
        <w:rPr>
          <w:rFonts w:cs="Arial"/>
          <w:bCs/>
          <w:sz w:val="22"/>
        </w:rPr>
        <w:t>.</w:t>
      </w:r>
    </w:p>
    <w:p w14:paraId="014A4CD8" w14:textId="77777777" w:rsidR="004D652E" w:rsidRPr="004D652E" w:rsidRDefault="004D652E" w:rsidP="00623637">
      <w:pPr>
        <w:pStyle w:val="ListParagraph"/>
        <w:numPr>
          <w:ilvl w:val="0"/>
          <w:numId w:val="13"/>
        </w:numPr>
        <w:rPr>
          <w:rFonts w:cs="Arial"/>
          <w:bCs/>
          <w:color w:val="000000" w:themeColor="text1"/>
          <w:sz w:val="48"/>
          <w:szCs w:val="48"/>
        </w:rPr>
      </w:pPr>
      <w:r>
        <w:rPr>
          <w:rFonts w:cs="Arial"/>
          <w:bCs/>
          <w:color w:val="000000" w:themeColor="text1"/>
          <w:sz w:val="22"/>
        </w:rPr>
        <w:t>Parents are not required to collect children and drop them off at another location</w:t>
      </w:r>
      <w:r w:rsidR="00710B3C">
        <w:rPr>
          <w:rFonts w:cs="Arial"/>
          <w:bCs/>
          <w:color w:val="000000" w:themeColor="text1"/>
          <w:sz w:val="22"/>
        </w:rPr>
        <w:t xml:space="preserve"> to access the wraparound provision</w:t>
      </w:r>
      <w:r w:rsidR="00A32245">
        <w:rPr>
          <w:rFonts w:cs="Arial"/>
          <w:bCs/>
          <w:color w:val="000000" w:themeColor="text1"/>
          <w:sz w:val="22"/>
        </w:rPr>
        <w:t>.</w:t>
      </w:r>
    </w:p>
    <w:p w14:paraId="1A72A4E1" w14:textId="77777777" w:rsidR="004D652E" w:rsidRPr="00863153" w:rsidRDefault="004D652E" w:rsidP="00863153">
      <w:pPr>
        <w:pStyle w:val="ListParagraph"/>
        <w:numPr>
          <w:ilvl w:val="0"/>
          <w:numId w:val="13"/>
        </w:numPr>
        <w:rPr>
          <w:rFonts w:cs="Arial"/>
          <w:bCs/>
          <w:color w:val="000000" w:themeColor="text1"/>
          <w:sz w:val="22"/>
        </w:rPr>
      </w:pPr>
      <w:r w:rsidRPr="00A32245">
        <w:rPr>
          <w:rFonts w:cs="Arial"/>
          <w:bCs/>
          <w:color w:val="000000" w:themeColor="text1"/>
          <w:sz w:val="22"/>
        </w:rPr>
        <w:t xml:space="preserve">The application should not cause market disruption </w:t>
      </w:r>
      <w:r w:rsidR="00863153">
        <w:rPr>
          <w:rFonts w:cs="Arial"/>
          <w:bCs/>
          <w:color w:val="000000" w:themeColor="text1"/>
          <w:sz w:val="22"/>
        </w:rPr>
        <w:t xml:space="preserve">i.e. </w:t>
      </w:r>
      <w:r w:rsidRPr="00863153">
        <w:rPr>
          <w:rFonts w:cs="Arial"/>
          <w:bCs/>
          <w:color w:val="000000" w:themeColor="text1"/>
          <w:sz w:val="22"/>
        </w:rPr>
        <w:t xml:space="preserve">putting a provision in direct competition with another where there is </w:t>
      </w:r>
      <w:r w:rsidR="00113691" w:rsidRPr="00863153">
        <w:rPr>
          <w:rFonts w:cs="Arial"/>
          <w:bCs/>
          <w:color w:val="000000" w:themeColor="text1"/>
          <w:sz w:val="22"/>
        </w:rPr>
        <w:t>no</w:t>
      </w:r>
      <w:r w:rsidRPr="00863153">
        <w:rPr>
          <w:rFonts w:cs="Arial"/>
          <w:bCs/>
          <w:color w:val="000000" w:themeColor="text1"/>
          <w:sz w:val="22"/>
        </w:rPr>
        <w:t xml:space="preserve"> evidence</w:t>
      </w:r>
      <w:r w:rsidR="00113691" w:rsidRPr="00863153">
        <w:rPr>
          <w:rFonts w:cs="Arial"/>
          <w:bCs/>
          <w:color w:val="000000" w:themeColor="text1"/>
          <w:sz w:val="22"/>
        </w:rPr>
        <w:t xml:space="preserve"> that current supply is not meeting demand</w:t>
      </w:r>
      <w:r w:rsidR="00863153">
        <w:rPr>
          <w:rFonts w:cs="Arial"/>
          <w:bCs/>
          <w:color w:val="000000" w:themeColor="text1"/>
          <w:sz w:val="22"/>
        </w:rPr>
        <w:t xml:space="preserve"> or </w:t>
      </w:r>
      <w:r w:rsidRPr="00863153">
        <w:rPr>
          <w:rFonts w:cs="Arial"/>
          <w:bCs/>
          <w:color w:val="000000" w:themeColor="text1"/>
          <w:sz w:val="22"/>
        </w:rPr>
        <w:t>seeking to replace an existing wraparound offer where the current provision is meeting demand and the needs of children and families</w:t>
      </w:r>
      <w:r w:rsidR="00863153">
        <w:rPr>
          <w:rFonts w:cs="Arial"/>
          <w:bCs/>
          <w:color w:val="000000" w:themeColor="text1"/>
          <w:sz w:val="22"/>
        </w:rPr>
        <w:t xml:space="preserve">. </w:t>
      </w:r>
    </w:p>
    <w:p w14:paraId="3B2C1E3C" w14:textId="77777777" w:rsidR="00710B3C" w:rsidRPr="00710B3C" w:rsidRDefault="00710B3C" w:rsidP="00710B3C">
      <w:pPr>
        <w:rPr>
          <w:rFonts w:cs="Arial"/>
          <w:bCs/>
          <w:color w:val="000000" w:themeColor="text1"/>
          <w:sz w:val="22"/>
        </w:rPr>
      </w:pPr>
    </w:p>
    <w:p w14:paraId="2690C89D" w14:textId="77777777" w:rsidR="00710B3C" w:rsidRPr="00710B3C" w:rsidRDefault="00710B3C" w:rsidP="00710B3C">
      <w:pPr>
        <w:rPr>
          <w:rFonts w:cs="Arial"/>
          <w:bCs/>
          <w:color w:val="000000" w:themeColor="text1"/>
          <w:sz w:val="22"/>
        </w:rPr>
      </w:pPr>
      <w:r>
        <w:rPr>
          <w:rFonts w:cs="Arial"/>
          <w:bCs/>
          <w:color w:val="000000" w:themeColor="text1"/>
          <w:sz w:val="22"/>
        </w:rPr>
        <w:t>There are two types of funding available, revenue and capital funds. Providers can complete the EOI for one or both types of grant funding.</w:t>
      </w:r>
    </w:p>
    <w:p w14:paraId="1B6D04E8" w14:textId="77777777" w:rsidR="00340D37" w:rsidRDefault="00340D37" w:rsidP="00340D37">
      <w:pPr>
        <w:rPr>
          <w:rFonts w:cs="Arial"/>
          <w:b/>
          <w:color w:val="000000" w:themeColor="text1"/>
          <w:sz w:val="22"/>
        </w:rPr>
      </w:pPr>
    </w:p>
    <w:p w14:paraId="4061F1E7" w14:textId="1647E701" w:rsidR="00340D37" w:rsidRPr="00340D37" w:rsidRDefault="00340D37" w:rsidP="00340D37">
      <w:pPr>
        <w:rPr>
          <w:rFonts w:cs="Arial"/>
          <w:bCs/>
          <w:color w:val="000000" w:themeColor="text1"/>
          <w:sz w:val="22"/>
        </w:rPr>
      </w:pPr>
      <w:r w:rsidRPr="00340D37">
        <w:rPr>
          <w:rFonts w:cs="Arial"/>
          <w:bCs/>
          <w:color w:val="000000" w:themeColor="text1"/>
          <w:sz w:val="22"/>
        </w:rPr>
        <w:t xml:space="preserve">Any questions about this process should be directed to </w:t>
      </w:r>
      <w:hyperlink r:id="rId9" w:history="1">
        <w:r w:rsidR="008E09D8" w:rsidRPr="00A54A63">
          <w:rPr>
            <w:rStyle w:val="Hyperlink"/>
          </w:rPr>
          <w:t>wraparound@redcar-cleveland.gov.uk</w:t>
        </w:r>
      </w:hyperlink>
      <w:r w:rsidR="008E09D8">
        <w:t xml:space="preserve"> </w:t>
      </w:r>
    </w:p>
    <w:p w14:paraId="0889F88C" w14:textId="77777777" w:rsidR="00340D37" w:rsidRPr="00340D37" w:rsidRDefault="00340D37" w:rsidP="00340D37">
      <w:pPr>
        <w:rPr>
          <w:rFonts w:cs="Arial"/>
          <w:bCs/>
          <w:color w:val="000000" w:themeColor="text1"/>
          <w:sz w:val="22"/>
        </w:rPr>
      </w:pPr>
    </w:p>
    <w:p w14:paraId="3010CD3B" w14:textId="77777777" w:rsidR="00340D37" w:rsidRDefault="00340D37" w:rsidP="00340D37">
      <w:pPr>
        <w:rPr>
          <w:rFonts w:cs="Arial"/>
          <w:bCs/>
          <w:color w:val="000000" w:themeColor="text1"/>
          <w:sz w:val="22"/>
        </w:rPr>
      </w:pPr>
      <w:r w:rsidRPr="00340D37">
        <w:rPr>
          <w:rFonts w:cs="Arial"/>
          <w:bCs/>
          <w:color w:val="000000" w:themeColor="text1"/>
          <w:sz w:val="22"/>
        </w:rPr>
        <w:lastRenderedPageBreak/>
        <w:t xml:space="preserve">Those submitting an EOI </w:t>
      </w:r>
      <w:r>
        <w:rPr>
          <w:rFonts w:cs="Arial"/>
          <w:bCs/>
          <w:color w:val="000000" w:themeColor="text1"/>
          <w:sz w:val="22"/>
        </w:rPr>
        <w:t xml:space="preserve">for a revenue grant </w:t>
      </w:r>
      <w:r w:rsidRPr="00340D37">
        <w:rPr>
          <w:rFonts w:cs="Arial"/>
          <w:bCs/>
          <w:color w:val="000000" w:themeColor="text1"/>
          <w:sz w:val="22"/>
        </w:rPr>
        <w:t xml:space="preserve">are encouraged to read the </w:t>
      </w:r>
      <w:hyperlink r:id="rId10" w:history="1">
        <w:r w:rsidRPr="00340D37">
          <w:rPr>
            <w:rStyle w:val="Hyperlink"/>
            <w:rFonts w:cs="Arial"/>
            <w:bCs/>
            <w:sz w:val="22"/>
          </w:rPr>
          <w:t>Wraparound children guidance for schools and trusts in England</w:t>
        </w:r>
      </w:hyperlink>
      <w:r w:rsidRPr="00340D37">
        <w:rPr>
          <w:rFonts w:cs="Arial"/>
          <w:bCs/>
          <w:color w:val="000000" w:themeColor="text1"/>
          <w:sz w:val="22"/>
        </w:rPr>
        <w:t xml:space="preserve">. </w:t>
      </w:r>
    </w:p>
    <w:p w14:paraId="0F9E1705" w14:textId="77777777" w:rsidR="00340D37" w:rsidRPr="00340D37" w:rsidRDefault="00340D37" w:rsidP="00340D37">
      <w:pPr>
        <w:rPr>
          <w:rFonts w:cs="Arial"/>
          <w:bCs/>
          <w:color w:val="000000" w:themeColor="text1"/>
          <w:sz w:val="22"/>
        </w:rPr>
      </w:pPr>
      <w:r>
        <w:rPr>
          <w:rFonts w:cs="Arial"/>
          <w:bCs/>
          <w:color w:val="000000" w:themeColor="text1"/>
          <w:sz w:val="22"/>
        </w:rPr>
        <w:t xml:space="preserve">Those submitting an EOI for a capital grant are encouraged to read the </w:t>
      </w:r>
      <w:hyperlink r:id="rId11" w:history="1">
        <w:r w:rsidRPr="00340D37">
          <w:rPr>
            <w:rStyle w:val="Hyperlink"/>
            <w:rFonts w:cs="Arial"/>
            <w:bCs/>
            <w:sz w:val="22"/>
          </w:rPr>
          <w:t>childcare expansion capital grant allocations guidance.</w:t>
        </w:r>
      </w:hyperlink>
    </w:p>
    <w:p w14:paraId="3EE5D257" w14:textId="77777777" w:rsidR="00340D37" w:rsidRDefault="00340D37" w:rsidP="00340D37">
      <w:pPr>
        <w:rPr>
          <w:rFonts w:cs="Arial"/>
          <w:b/>
          <w:color w:val="000000" w:themeColor="text1"/>
          <w:sz w:val="22"/>
        </w:rPr>
      </w:pPr>
    </w:p>
    <w:p w14:paraId="11C31DF0" w14:textId="3A8FF5EF" w:rsidR="00340D37" w:rsidRDefault="00340D37" w:rsidP="0028671A">
      <w:pPr>
        <w:rPr>
          <w:rFonts w:cs="Arial"/>
          <w:b/>
          <w:color w:val="000000" w:themeColor="text1"/>
          <w:sz w:val="22"/>
        </w:rPr>
      </w:pPr>
      <w:r w:rsidRPr="008E09D8">
        <w:rPr>
          <w:rFonts w:cs="Arial"/>
          <w:b/>
          <w:color w:val="000000" w:themeColor="text1"/>
          <w:sz w:val="22"/>
          <w:highlight w:val="yellow"/>
        </w:rPr>
        <w:t xml:space="preserve">The deadline for EOI submission is </w:t>
      </w:r>
      <w:r w:rsidR="00115B03">
        <w:rPr>
          <w:rFonts w:cs="Arial"/>
          <w:b/>
          <w:color w:val="000000" w:themeColor="text1"/>
          <w:sz w:val="22"/>
          <w:highlight w:val="yellow"/>
        </w:rPr>
        <w:t>12</w:t>
      </w:r>
      <w:r w:rsidRPr="008E09D8">
        <w:rPr>
          <w:rFonts w:cs="Arial"/>
          <w:b/>
          <w:color w:val="000000" w:themeColor="text1"/>
          <w:sz w:val="22"/>
          <w:highlight w:val="yellow"/>
        </w:rPr>
        <w:t>pm</w:t>
      </w:r>
      <w:r w:rsidR="00115B03">
        <w:rPr>
          <w:rFonts w:cs="Arial"/>
          <w:b/>
          <w:color w:val="000000" w:themeColor="text1"/>
          <w:sz w:val="22"/>
          <w:highlight w:val="yellow"/>
        </w:rPr>
        <w:t xml:space="preserve"> (noon)</w:t>
      </w:r>
      <w:r w:rsidRPr="008E09D8">
        <w:rPr>
          <w:rFonts w:cs="Arial"/>
          <w:b/>
          <w:color w:val="000000" w:themeColor="text1"/>
          <w:sz w:val="22"/>
          <w:highlight w:val="yellow"/>
        </w:rPr>
        <w:t xml:space="preserve">, </w:t>
      </w:r>
      <w:r w:rsidR="00115B03">
        <w:rPr>
          <w:rFonts w:cs="Arial"/>
          <w:b/>
          <w:color w:val="000000" w:themeColor="text1"/>
          <w:sz w:val="22"/>
          <w:highlight w:val="yellow"/>
        </w:rPr>
        <w:t>Wednesday 5</w:t>
      </w:r>
      <w:r w:rsidR="00115B03" w:rsidRPr="00115B03">
        <w:rPr>
          <w:rFonts w:cs="Arial"/>
          <w:b/>
          <w:color w:val="000000" w:themeColor="text1"/>
          <w:sz w:val="22"/>
          <w:highlight w:val="yellow"/>
          <w:vertAlign w:val="superscript"/>
        </w:rPr>
        <w:t>th</w:t>
      </w:r>
      <w:r w:rsidR="00115B03">
        <w:rPr>
          <w:rFonts w:cs="Arial"/>
          <w:b/>
          <w:color w:val="000000" w:themeColor="text1"/>
          <w:sz w:val="22"/>
          <w:highlight w:val="yellow"/>
        </w:rPr>
        <w:t xml:space="preserve"> June</w:t>
      </w:r>
      <w:r w:rsidRPr="008E09D8">
        <w:rPr>
          <w:rFonts w:cs="Arial"/>
          <w:b/>
          <w:color w:val="000000" w:themeColor="text1"/>
          <w:sz w:val="22"/>
          <w:highlight w:val="yellow"/>
        </w:rPr>
        <w:t xml:space="preserve"> 2024. Late submissions will not be considered.</w:t>
      </w:r>
    </w:p>
    <w:p w14:paraId="05603ADC" w14:textId="77777777" w:rsidR="00DE2957" w:rsidRDefault="00DE2957" w:rsidP="0028671A">
      <w:pPr>
        <w:rPr>
          <w:rFonts w:cs="Arial"/>
          <w:b/>
          <w:color w:val="000000" w:themeColor="text1"/>
          <w:sz w:val="22"/>
        </w:rPr>
      </w:pPr>
    </w:p>
    <w:p w14:paraId="57BEC603" w14:textId="1A3D41CE" w:rsidR="00340D37" w:rsidRDefault="00DE2957" w:rsidP="00D518C3">
      <w:pPr>
        <w:ind w:right="-142"/>
      </w:pPr>
      <w:r w:rsidRPr="00F83F85">
        <w:rPr>
          <w:rFonts w:cs="Arial"/>
          <w:b/>
          <w:bCs/>
          <w:i/>
          <w:iCs/>
          <w:color w:val="000000" w:themeColor="text1"/>
          <w:sz w:val="22"/>
        </w:rPr>
        <w:t xml:space="preserve">Please note, there is no guarantee that the costs outlined in this EOI will be fully covered by the funding available, the purpose of this EOI is to help </w:t>
      </w:r>
      <w:r w:rsidR="008E09D8">
        <w:rPr>
          <w:rFonts w:cs="Arial"/>
          <w:b/>
          <w:bCs/>
          <w:i/>
          <w:iCs/>
          <w:color w:val="000000" w:themeColor="text1"/>
          <w:sz w:val="22"/>
        </w:rPr>
        <w:t>RCBC</w:t>
      </w:r>
      <w:r w:rsidRPr="00F83F85">
        <w:rPr>
          <w:rFonts w:cs="Arial"/>
          <w:b/>
          <w:bCs/>
          <w:i/>
          <w:iCs/>
          <w:color w:val="000000" w:themeColor="text1"/>
          <w:sz w:val="22"/>
        </w:rPr>
        <w:t xml:space="preserve"> decide how best to distribute the funds to the sector.</w:t>
      </w:r>
      <w:bookmarkEnd w:id="1"/>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E41D4E" w14:paraId="4EB77091" w14:textId="77777777" w:rsidTr="00E41D4E">
        <w:trPr>
          <w:trHeight w:val="3862"/>
        </w:trPr>
        <w:tc>
          <w:tcPr>
            <w:tcW w:w="5387" w:type="dxa"/>
            <w:tcBorders>
              <w:top w:val="single" w:sz="4" w:space="0" w:color="auto"/>
              <w:left w:val="single" w:sz="4" w:space="0" w:color="auto"/>
              <w:bottom w:val="single" w:sz="4" w:space="0" w:color="auto"/>
              <w:right w:val="single" w:sz="4" w:space="0" w:color="auto"/>
            </w:tcBorders>
          </w:tcPr>
          <w:p w14:paraId="4CBF54DB" w14:textId="77777777" w:rsidR="00E41D4E" w:rsidRDefault="00E41D4E" w:rsidP="00340D37">
            <w:pPr>
              <w:tabs>
                <w:tab w:val="left" w:pos="454"/>
              </w:tabs>
              <w:spacing w:before="40" w:line="257" w:lineRule="auto"/>
              <w:ind w:right="-45"/>
              <w:rPr>
                <w:rFonts w:cs="Arial"/>
                <w:b/>
                <w:sz w:val="22"/>
                <w:szCs w:val="20"/>
              </w:rPr>
            </w:pPr>
            <w:r>
              <w:rPr>
                <w:rFonts w:cs="Arial"/>
                <w:b/>
                <w:sz w:val="22"/>
                <w:szCs w:val="20"/>
              </w:rPr>
              <w:t>Name of Setting:</w:t>
            </w:r>
          </w:p>
          <w:p w14:paraId="63272162" w14:textId="77777777" w:rsidR="00E41D4E" w:rsidRDefault="00E41D4E">
            <w:pPr>
              <w:tabs>
                <w:tab w:val="left" w:pos="454"/>
              </w:tabs>
              <w:spacing w:line="256" w:lineRule="auto"/>
              <w:ind w:right="-43"/>
              <w:rPr>
                <w:rFonts w:cs="Arial"/>
                <w:bCs/>
                <w:sz w:val="22"/>
                <w:szCs w:val="20"/>
              </w:rPr>
            </w:pPr>
          </w:p>
          <w:p w14:paraId="6F38A5E8" w14:textId="77777777" w:rsidR="00E41D4E" w:rsidRDefault="00E41D4E">
            <w:pPr>
              <w:tabs>
                <w:tab w:val="left" w:pos="454"/>
              </w:tabs>
              <w:spacing w:line="360" w:lineRule="atLeast"/>
              <w:ind w:right="-45"/>
              <w:rPr>
                <w:rFonts w:cs="Arial"/>
                <w:b/>
                <w:sz w:val="22"/>
                <w:szCs w:val="20"/>
              </w:rPr>
            </w:pPr>
            <w:r>
              <w:rPr>
                <w:rFonts w:cs="Arial"/>
                <w:b/>
                <w:sz w:val="22"/>
                <w:szCs w:val="20"/>
              </w:rPr>
              <w:t>Setting Address:</w:t>
            </w:r>
          </w:p>
          <w:p w14:paraId="6B41B867" w14:textId="77777777" w:rsidR="00E41D4E" w:rsidRDefault="00E41D4E">
            <w:pPr>
              <w:tabs>
                <w:tab w:val="left" w:pos="454"/>
              </w:tabs>
              <w:spacing w:line="360" w:lineRule="atLeast"/>
              <w:ind w:right="-45"/>
              <w:rPr>
                <w:rFonts w:cs="Arial"/>
                <w:b/>
                <w:sz w:val="22"/>
                <w:szCs w:val="20"/>
              </w:rPr>
            </w:pPr>
          </w:p>
          <w:p w14:paraId="534C42D3" w14:textId="77777777" w:rsidR="00E41D4E" w:rsidRDefault="00E41D4E">
            <w:pPr>
              <w:tabs>
                <w:tab w:val="left" w:pos="454"/>
              </w:tabs>
              <w:spacing w:line="360" w:lineRule="atLeast"/>
              <w:ind w:right="-45"/>
              <w:rPr>
                <w:rFonts w:cs="Arial"/>
                <w:b/>
                <w:sz w:val="22"/>
                <w:szCs w:val="20"/>
              </w:rPr>
            </w:pPr>
          </w:p>
          <w:p w14:paraId="2FAC78C9" w14:textId="77777777" w:rsidR="00E41D4E" w:rsidRDefault="00E41D4E">
            <w:pPr>
              <w:tabs>
                <w:tab w:val="left" w:pos="454"/>
              </w:tabs>
              <w:spacing w:line="360" w:lineRule="atLeast"/>
              <w:ind w:right="-45"/>
              <w:rPr>
                <w:rFonts w:cs="Arial"/>
                <w:b/>
                <w:sz w:val="22"/>
                <w:szCs w:val="20"/>
              </w:rPr>
            </w:pPr>
            <w:r>
              <w:rPr>
                <w:rFonts w:cs="Arial"/>
                <w:b/>
                <w:sz w:val="22"/>
                <w:szCs w:val="20"/>
              </w:rPr>
              <w:t>Post code:</w:t>
            </w:r>
          </w:p>
          <w:p w14:paraId="06A29296" w14:textId="77777777" w:rsidR="00E41D4E" w:rsidRDefault="00E41D4E">
            <w:pPr>
              <w:tabs>
                <w:tab w:val="left" w:pos="454"/>
              </w:tabs>
              <w:spacing w:line="360" w:lineRule="atLeast"/>
              <w:ind w:right="-45"/>
              <w:rPr>
                <w:rFonts w:cs="Arial"/>
                <w:b/>
                <w:sz w:val="22"/>
                <w:szCs w:val="20"/>
              </w:rPr>
            </w:pPr>
          </w:p>
          <w:p w14:paraId="25DE369F" w14:textId="77777777" w:rsidR="00E41D4E" w:rsidRDefault="00E41D4E">
            <w:pPr>
              <w:tabs>
                <w:tab w:val="left" w:pos="454"/>
              </w:tabs>
              <w:spacing w:line="360" w:lineRule="atLeast"/>
              <w:ind w:right="-45"/>
              <w:rPr>
                <w:rFonts w:cs="Arial"/>
                <w:sz w:val="16"/>
                <w:szCs w:val="14"/>
              </w:rPr>
            </w:pPr>
            <w:r>
              <w:rPr>
                <w:rFonts w:cs="Arial"/>
                <w:b/>
                <w:bCs/>
                <w:sz w:val="22"/>
                <w:szCs w:val="20"/>
              </w:rPr>
              <w:t xml:space="preserve">Type of setting: </w:t>
            </w:r>
          </w:p>
          <w:p w14:paraId="58E23918" w14:textId="77777777" w:rsidR="00E41D4E" w:rsidRDefault="00E41D4E">
            <w:pPr>
              <w:tabs>
                <w:tab w:val="left" w:pos="454"/>
              </w:tabs>
              <w:spacing w:line="360" w:lineRule="atLeast"/>
              <w:ind w:right="-45"/>
              <w:rPr>
                <w:rFonts w:cs="Arial"/>
                <w:b/>
                <w:sz w:val="22"/>
                <w:szCs w:val="20"/>
              </w:rPr>
            </w:pPr>
          </w:p>
          <w:p w14:paraId="79B5248F" w14:textId="77777777" w:rsidR="00E41D4E" w:rsidRDefault="00E41D4E">
            <w:pPr>
              <w:spacing w:line="256" w:lineRule="auto"/>
              <w:rPr>
                <w:rFonts w:cs="Arial"/>
                <w:b/>
                <w:sz w:val="22"/>
                <w:szCs w:val="20"/>
              </w:rPr>
            </w:pPr>
          </w:p>
          <w:p w14:paraId="35486FCC" w14:textId="77777777" w:rsidR="00E41D4E" w:rsidRDefault="00E41D4E">
            <w:pPr>
              <w:spacing w:line="256" w:lineRule="auto"/>
              <w:rPr>
                <w:rFonts w:cs="Arial"/>
                <w:bCs/>
                <w:i/>
                <w:iCs/>
                <w:sz w:val="22"/>
                <w:szCs w:val="20"/>
              </w:rPr>
            </w:pPr>
            <w:r>
              <w:rPr>
                <w:rFonts w:cs="Arial"/>
                <w:b/>
                <w:sz w:val="22"/>
                <w:szCs w:val="20"/>
              </w:rPr>
              <w:t>Ofsted UR</w:t>
            </w:r>
            <w:r w:rsidRPr="00500B02">
              <w:rPr>
                <w:rFonts w:cs="Arial"/>
                <w:b/>
                <w:sz w:val="22"/>
                <w:szCs w:val="20"/>
              </w:rPr>
              <w:t>N:</w:t>
            </w:r>
            <w:r>
              <w:rPr>
                <w:rFonts w:cs="Arial"/>
                <w:b/>
                <w:sz w:val="22"/>
                <w:szCs w:val="20"/>
              </w:rPr>
              <w:t xml:space="preserve"> </w:t>
            </w:r>
          </w:p>
          <w:p w14:paraId="36F5A3AD" w14:textId="77777777" w:rsidR="00E41D4E" w:rsidRDefault="00E41D4E">
            <w:pPr>
              <w:spacing w:line="256" w:lineRule="auto"/>
              <w:rPr>
                <w:rFonts w:cs="Arial"/>
                <w:b/>
                <w:bCs/>
                <w:sz w:val="22"/>
                <w:szCs w:val="20"/>
              </w:rPr>
            </w:pPr>
          </w:p>
          <w:p w14:paraId="0894F107" w14:textId="77777777" w:rsidR="00E41D4E" w:rsidRDefault="00E41D4E">
            <w:pPr>
              <w:spacing w:line="256" w:lineRule="auto"/>
              <w:rPr>
                <w:rFonts w:cs="Arial"/>
                <w:b/>
                <w:bCs/>
                <w:sz w:val="22"/>
                <w:szCs w:val="20"/>
              </w:rPr>
            </w:pPr>
          </w:p>
        </w:tc>
        <w:tc>
          <w:tcPr>
            <w:tcW w:w="5387" w:type="dxa"/>
            <w:tcBorders>
              <w:top w:val="single" w:sz="4" w:space="0" w:color="auto"/>
              <w:left w:val="single" w:sz="4" w:space="0" w:color="auto"/>
              <w:bottom w:val="single" w:sz="4" w:space="0" w:color="auto"/>
              <w:right w:val="single" w:sz="4" w:space="0" w:color="auto"/>
            </w:tcBorders>
          </w:tcPr>
          <w:p w14:paraId="54EF5077" w14:textId="77777777" w:rsidR="00E41D4E" w:rsidRDefault="00E41D4E" w:rsidP="00340D37">
            <w:pPr>
              <w:pStyle w:val="Heading1"/>
              <w:spacing w:before="40" w:after="0" w:line="257" w:lineRule="auto"/>
              <w:rPr>
                <w:rFonts w:cs="Arial"/>
                <w:b/>
                <w:sz w:val="22"/>
                <w:szCs w:val="22"/>
              </w:rPr>
            </w:pPr>
            <w:r>
              <w:rPr>
                <w:rFonts w:cs="Arial"/>
                <w:b/>
                <w:sz w:val="22"/>
                <w:szCs w:val="22"/>
              </w:rPr>
              <w:t>Name of contact:</w:t>
            </w:r>
          </w:p>
          <w:p w14:paraId="7BEEC489" w14:textId="77777777" w:rsidR="00E41D4E" w:rsidRDefault="00E41D4E">
            <w:pPr>
              <w:spacing w:line="256" w:lineRule="auto"/>
              <w:rPr>
                <w:rFonts w:cs="Arial"/>
                <w:b/>
                <w:bCs/>
                <w:sz w:val="22"/>
              </w:rPr>
            </w:pPr>
          </w:p>
          <w:p w14:paraId="11F6BDC6" w14:textId="77777777" w:rsidR="00E41D4E" w:rsidRDefault="00E41D4E">
            <w:pPr>
              <w:spacing w:line="256" w:lineRule="auto"/>
              <w:rPr>
                <w:rFonts w:cs="Arial"/>
                <w:b/>
                <w:bCs/>
                <w:sz w:val="22"/>
                <w:szCs w:val="20"/>
              </w:rPr>
            </w:pPr>
          </w:p>
          <w:p w14:paraId="41DB0E1A" w14:textId="77777777" w:rsidR="00E41D4E" w:rsidRDefault="00E41D4E">
            <w:pPr>
              <w:spacing w:line="256" w:lineRule="auto"/>
              <w:rPr>
                <w:rFonts w:cs="Arial"/>
                <w:b/>
                <w:bCs/>
                <w:sz w:val="22"/>
                <w:szCs w:val="20"/>
              </w:rPr>
            </w:pPr>
            <w:r>
              <w:rPr>
                <w:rFonts w:cs="Arial"/>
                <w:b/>
                <w:bCs/>
                <w:sz w:val="22"/>
                <w:szCs w:val="20"/>
              </w:rPr>
              <w:t>Job title:</w:t>
            </w:r>
          </w:p>
          <w:p w14:paraId="0BB8C5A1" w14:textId="77777777" w:rsidR="00E41D4E" w:rsidRDefault="00E41D4E">
            <w:pPr>
              <w:spacing w:line="256" w:lineRule="auto"/>
              <w:rPr>
                <w:rFonts w:cs="Arial"/>
                <w:b/>
                <w:bCs/>
                <w:sz w:val="22"/>
                <w:szCs w:val="20"/>
              </w:rPr>
            </w:pPr>
          </w:p>
          <w:p w14:paraId="4A825E38" w14:textId="77777777" w:rsidR="00E41D4E" w:rsidRDefault="00E41D4E">
            <w:pPr>
              <w:spacing w:line="256" w:lineRule="auto"/>
              <w:rPr>
                <w:rFonts w:cs="Arial"/>
                <w:b/>
                <w:bCs/>
                <w:sz w:val="22"/>
                <w:szCs w:val="20"/>
              </w:rPr>
            </w:pPr>
          </w:p>
          <w:p w14:paraId="0665750C" w14:textId="77777777" w:rsidR="00E41D4E" w:rsidRDefault="00E41D4E">
            <w:pPr>
              <w:spacing w:line="256" w:lineRule="auto"/>
              <w:rPr>
                <w:rFonts w:cs="Arial"/>
                <w:b/>
                <w:bCs/>
                <w:sz w:val="22"/>
                <w:szCs w:val="20"/>
              </w:rPr>
            </w:pPr>
            <w:r>
              <w:rPr>
                <w:rFonts w:cs="Arial"/>
                <w:b/>
                <w:bCs/>
                <w:sz w:val="22"/>
                <w:szCs w:val="20"/>
              </w:rPr>
              <w:t>Contact number &amp; email address:</w:t>
            </w:r>
          </w:p>
          <w:p w14:paraId="7D47F3A5" w14:textId="77777777" w:rsidR="00E41D4E" w:rsidRDefault="00E41D4E">
            <w:pPr>
              <w:spacing w:line="256" w:lineRule="auto"/>
              <w:rPr>
                <w:rFonts w:cs="Arial"/>
                <w:b/>
                <w:bCs/>
                <w:sz w:val="22"/>
                <w:szCs w:val="20"/>
              </w:rPr>
            </w:pPr>
          </w:p>
          <w:p w14:paraId="4C5AFA2D" w14:textId="77777777" w:rsidR="00E41D4E" w:rsidRDefault="00E41D4E">
            <w:pPr>
              <w:spacing w:line="256" w:lineRule="auto"/>
              <w:rPr>
                <w:rFonts w:cs="Arial"/>
                <w:b/>
                <w:bCs/>
                <w:sz w:val="22"/>
                <w:szCs w:val="20"/>
              </w:rPr>
            </w:pPr>
          </w:p>
          <w:p w14:paraId="593C664A" w14:textId="77777777" w:rsidR="00E41D4E" w:rsidRDefault="00E41D4E">
            <w:pPr>
              <w:spacing w:line="256" w:lineRule="auto"/>
              <w:rPr>
                <w:rFonts w:cs="Arial"/>
                <w:b/>
                <w:bCs/>
                <w:sz w:val="22"/>
                <w:szCs w:val="20"/>
              </w:rPr>
            </w:pPr>
            <w:r>
              <w:rPr>
                <w:rFonts w:cs="Arial"/>
                <w:b/>
                <w:bCs/>
                <w:sz w:val="22"/>
                <w:szCs w:val="20"/>
              </w:rPr>
              <w:t>Current Ofsted rating and date of inspection:</w:t>
            </w:r>
          </w:p>
          <w:p w14:paraId="7D2D0BD5" w14:textId="77777777" w:rsidR="00E41D4E" w:rsidRDefault="00E41D4E">
            <w:pPr>
              <w:spacing w:line="256" w:lineRule="auto"/>
              <w:rPr>
                <w:rFonts w:cs="Arial"/>
                <w:b/>
                <w:bCs/>
                <w:sz w:val="22"/>
                <w:szCs w:val="20"/>
              </w:rPr>
            </w:pPr>
          </w:p>
          <w:p w14:paraId="442BDA3F" w14:textId="77777777" w:rsidR="00E41D4E" w:rsidRDefault="00E41D4E">
            <w:pPr>
              <w:spacing w:line="256" w:lineRule="auto"/>
              <w:rPr>
                <w:rFonts w:cs="Arial"/>
                <w:b/>
                <w:bCs/>
                <w:sz w:val="22"/>
                <w:szCs w:val="20"/>
              </w:rPr>
            </w:pPr>
          </w:p>
          <w:p w14:paraId="61608411" w14:textId="77777777" w:rsidR="00E41D4E" w:rsidRDefault="00E41D4E" w:rsidP="00D277DF">
            <w:pPr>
              <w:spacing w:line="256" w:lineRule="auto"/>
              <w:rPr>
                <w:rFonts w:cs="Arial"/>
                <w:b/>
                <w:sz w:val="22"/>
                <w:szCs w:val="20"/>
              </w:rPr>
            </w:pPr>
            <w:r>
              <w:rPr>
                <w:rFonts w:cs="Arial"/>
                <w:b/>
                <w:bCs/>
                <w:sz w:val="22"/>
                <w:szCs w:val="20"/>
              </w:rPr>
              <w:t xml:space="preserve">Previous Ofsted rating and date of inspection:  </w:t>
            </w:r>
          </w:p>
        </w:tc>
      </w:tr>
    </w:tbl>
    <w:tbl>
      <w:tblPr>
        <w:tblStyle w:val="TableGrid"/>
        <w:tblW w:w="10774" w:type="dxa"/>
        <w:tblInd w:w="-147" w:type="dxa"/>
        <w:tblLook w:val="04A0" w:firstRow="1" w:lastRow="0" w:firstColumn="1" w:lastColumn="0" w:noHBand="0" w:noVBand="1"/>
      </w:tblPr>
      <w:tblGrid>
        <w:gridCol w:w="5387"/>
        <w:gridCol w:w="5387"/>
      </w:tblGrid>
      <w:tr w:rsidR="00E41D4E" w14:paraId="0079013D" w14:textId="77777777" w:rsidTr="00E41D4E">
        <w:tc>
          <w:tcPr>
            <w:tcW w:w="5387" w:type="dxa"/>
          </w:tcPr>
          <w:p w14:paraId="6E665632" w14:textId="77777777" w:rsidR="00E41D4E" w:rsidRDefault="00E41D4E" w:rsidP="00340D37">
            <w:pPr>
              <w:tabs>
                <w:tab w:val="left" w:pos="454"/>
              </w:tabs>
              <w:spacing w:before="40" w:line="257" w:lineRule="auto"/>
              <w:ind w:right="-45"/>
              <w:rPr>
                <w:rFonts w:cs="Arial"/>
                <w:b/>
                <w:sz w:val="22"/>
                <w:szCs w:val="20"/>
              </w:rPr>
            </w:pPr>
            <w:r>
              <w:rPr>
                <w:rFonts w:cs="Arial"/>
                <w:b/>
                <w:sz w:val="22"/>
                <w:szCs w:val="20"/>
              </w:rPr>
              <w:t>SCHOOLS ONLY</w:t>
            </w:r>
          </w:p>
          <w:p w14:paraId="6705AF1A" w14:textId="77777777" w:rsidR="00623637" w:rsidRDefault="00623637" w:rsidP="00E41D4E">
            <w:pPr>
              <w:tabs>
                <w:tab w:val="left" w:pos="454"/>
              </w:tabs>
              <w:spacing w:line="256" w:lineRule="auto"/>
              <w:ind w:right="-43"/>
              <w:rPr>
                <w:rFonts w:cs="Arial"/>
                <w:b/>
                <w:sz w:val="22"/>
                <w:szCs w:val="20"/>
              </w:rPr>
            </w:pPr>
          </w:p>
          <w:p w14:paraId="601B6ADC" w14:textId="77777777" w:rsidR="00623637" w:rsidRDefault="00623637" w:rsidP="00623637">
            <w:pPr>
              <w:spacing w:after="80"/>
              <w:rPr>
                <w:rFonts w:cs="Arial"/>
                <w:b/>
                <w:sz w:val="22"/>
                <w:szCs w:val="20"/>
              </w:rPr>
            </w:pPr>
            <w:r>
              <w:rPr>
                <w:rFonts w:cs="Arial"/>
                <w:b/>
                <w:sz w:val="22"/>
                <w:szCs w:val="20"/>
              </w:rPr>
              <w:t xml:space="preserve">Do you have approval from the governing body to proceed?   </w:t>
            </w:r>
          </w:p>
          <w:p w14:paraId="16DF61C6" w14:textId="77777777" w:rsidR="00623637" w:rsidRDefault="00000000" w:rsidP="00623637">
            <w:pPr>
              <w:rPr>
                <w:rFonts w:cs="Arial"/>
                <w:b/>
                <w:sz w:val="22"/>
                <w:szCs w:val="20"/>
              </w:rPr>
            </w:pPr>
            <w:sdt>
              <w:sdtPr>
                <w:rPr>
                  <w:rFonts w:cs="Arial"/>
                  <w:b/>
                  <w:sz w:val="22"/>
                  <w:szCs w:val="20"/>
                </w:rPr>
                <w:id w:val="1334107296"/>
                <w14:checkbox>
                  <w14:checked w14:val="0"/>
                  <w14:checkedState w14:val="2612" w14:font="MS Gothic"/>
                  <w14:uncheckedState w14:val="2610" w14:font="MS Gothic"/>
                </w14:checkbox>
              </w:sdtPr>
              <w:sdtContent>
                <w:r w:rsidR="00623637">
                  <w:rPr>
                    <w:rFonts w:ascii="MS Gothic" w:eastAsia="MS Gothic" w:hAnsi="MS Gothic" w:cs="Arial" w:hint="eastAsia"/>
                    <w:b/>
                    <w:sz w:val="22"/>
                    <w:szCs w:val="20"/>
                  </w:rPr>
                  <w:t>☐</w:t>
                </w:r>
              </w:sdtContent>
            </w:sdt>
            <w:r w:rsidR="00623637">
              <w:rPr>
                <w:rFonts w:cs="Arial"/>
                <w:b/>
                <w:sz w:val="22"/>
                <w:szCs w:val="20"/>
              </w:rPr>
              <w:t xml:space="preserve"> </w:t>
            </w:r>
            <w:r w:rsidR="00623637" w:rsidRPr="00623637">
              <w:rPr>
                <w:rFonts w:cs="Arial"/>
                <w:bCs/>
                <w:sz w:val="22"/>
                <w:szCs w:val="20"/>
              </w:rPr>
              <w:t>Yes</w:t>
            </w:r>
            <w:r w:rsidR="00623637">
              <w:rPr>
                <w:rFonts w:cs="Arial"/>
                <w:bCs/>
                <w:sz w:val="22"/>
                <w:szCs w:val="20"/>
              </w:rPr>
              <w:t xml:space="preserve">           </w:t>
            </w:r>
            <w:sdt>
              <w:sdtPr>
                <w:rPr>
                  <w:rFonts w:cs="Arial"/>
                  <w:bCs/>
                  <w:sz w:val="22"/>
                  <w:szCs w:val="20"/>
                </w:rPr>
                <w:id w:val="-201704636"/>
                <w14:checkbox>
                  <w14:checked w14:val="0"/>
                  <w14:checkedState w14:val="2612" w14:font="MS Gothic"/>
                  <w14:uncheckedState w14:val="2610" w14:font="MS Gothic"/>
                </w14:checkbox>
              </w:sdtPr>
              <w:sdtContent>
                <w:r w:rsidR="00623637">
                  <w:rPr>
                    <w:rFonts w:ascii="MS Gothic" w:eastAsia="MS Gothic" w:hAnsi="MS Gothic" w:cs="Arial" w:hint="eastAsia"/>
                    <w:bCs/>
                    <w:sz w:val="22"/>
                    <w:szCs w:val="20"/>
                  </w:rPr>
                  <w:t>☐</w:t>
                </w:r>
              </w:sdtContent>
            </w:sdt>
            <w:r w:rsidR="00623637">
              <w:rPr>
                <w:rFonts w:cs="Arial"/>
                <w:bCs/>
                <w:sz w:val="22"/>
                <w:szCs w:val="20"/>
              </w:rPr>
              <w:t xml:space="preserve"> No</w:t>
            </w:r>
          </w:p>
          <w:p w14:paraId="12B6B955" w14:textId="77777777" w:rsidR="00623637" w:rsidRDefault="00623637" w:rsidP="00623637">
            <w:pPr>
              <w:rPr>
                <w:rFonts w:cs="Arial"/>
                <w:b/>
                <w:sz w:val="22"/>
                <w:szCs w:val="20"/>
              </w:rPr>
            </w:pPr>
          </w:p>
          <w:p w14:paraId="06F0A18A" w14:textId="77777777" w:rsidR="00623637" w:rsidRDefault="00623637" w:rsidP="00623637">
            <w:pPr>
              <w:rPr>
                <w:rFonts w:cs="Arial"/>
                <w:b/>
                <w:sz w:val="22"/>
                <w:szCs w:val="20"/>
              </w:rPr>
            </w:pPr>
          </w:p>
          <w:p w14:paraId="5871CC53" w14:textId="77777777" w:rsidR="00623637" w:rsidRDefault="00623637" w:rsidP="00623637">
            <w:pPr>
              <w:spacing w:after="80"/>
              <w:rPr>
                <w:rFonts w:cs="Arial"/>
                <w:b/>
                <w:sz w:val="22"/>
                <w:szCs w:val="20"/>
              </w:rPr>
            </w:pPr>
            <w:r>
              <w:rPr>
                <w:rFonts w:cs="Arial"/>
                <w:b/>
                <w:sz w:val="22"/>
                <w:szCs w:val="20"/>
              </w:rPr>
              <w:t>If you intend to use an independent childcare provider, has this provider been chosen?</w:t>
            </w:r>
          </w:p>
          <w:p w14:paraId="20B877E7" w14:textId="77777777" w:rsidR="00623637" w:rsidRDefault="00000000" w:rsidP="00623637">
            <w:sdt>
              <w:sdtPr>
                <w:rPr>
                  <w:rFonts w:cs="Arial"/>
                  <w:b/>
                  <w:sz w:val="22"/>
                  <w:szCs w:val="20"/>
                </w:rPr>
                <w:id w:val="426780573"/>
                <w14:checkbox>
                  <w14:checked w14:val="0"/>
                  <w14:checkedState w14:val="2612" w14:font="MS Gothic"/>
                  <w14:uncheckedState w14:val="2610" w14:font="MS Gothic"/>
                </w14:checkbox>
              </w:sdtPr>
              <w:sdtContent>
                <w:r w:rsidR="00623637">
                  <w:rPr>
                    <w:rFonts w:ascii="MS Gothic" w:eastAsia="MS Gothic" w:hAnsi="MS Gothic" w:cs="Arial" w:hint="eastAsia"/>
                    <w:b/>
                    <w:sz w:val="22"/>
                    <w:szCs w:val="20"/>
                  </w:rPr>
                  <w:t>☐</w:t>
                </w:r>
              </w:sdtContent>
            </w:sdt>
            <w:r w:rsidR="00623637">
              <w:rPr>
                <w:rFonts w:cs="Arial"/>
                <w:b/>
                <w:sz w:val="22"/>
                <w:szCs w:val="20"/>
              </w:rPr>
              <w:t xml:space="preserve"> </w:t>
            </w:r>
            <w:r w:rsidR="00623637" w:rsidRPr="00623637">
              <w:rPr>
                <w:rFonts w:cs="Arial"/>
                <w:bCs/>
                <w:sz w:val="22"/>
                <w:szCs w:val="20"/>
              </w:rPr>
              <w:t>Yes</w:t>
            </w:r>
            <w:r w:rsidR="00623637">
              <w:rPr>
                <w:rFonts w:cs="Arial"/>
                <w:bCs/>
                <w:sz w:val="22"/>
                <w:szCs w:val="20"/>
              </w:rPr>
              <w:t xml:space="preserve">           </w:t>
            </w:r>
            <w:sdt>
              <w:sdtPr>
                <w:rPr>
                  <w:rFonts w:cs="Arial"/>
                  <w:bCs/>
                  <w:sz w:val="22"/>
                  <w:szCs w:val="20"/>
                </w:rPr>
                <w:id w:val="136300441"/>
                <w14:checkbox>
                  <w14:checked w14:val="0"/>
                  <w14:checkedState w14:val="2612" w14:font="MS Gothic"/>
                  <w14:uncheckedState w14:val="2610" w14:font="MS Gothic"/>
                </w14:checkbox>
              </w:sdtPr>
              <w:sdtContent>
                <w:r w:rsidR="00623637">
                  <w:rPr>
                    <w:rFonts w:ascii="MS Gothic" w:eastAsia="MS Gothic" w:hAnsi="MS Gothic" w:cs="Arial" w:hint="eastAsia"/>
                    <w:bCs/>
                    <w:sz w:val="22"/>
                    <w:szCs w:val="20"/>
                  </w:rPr>
                  <w:t>☐</w:t>
                </w:r>
              </w:sdtContent>
            </w:sdt>
            <w:r w:rsidR="00623637">
              <w:rPr>
                <w:rFonts w:cs="Arial"/>
                <w:bCs/>
                <w:sz w:val="22"/>
                <w:szCs w:val="20"/>
              </w:rPr>
              <w:t xml:space="preserve"> No</w:t>
            </w:r>
          </w:p>
          <w:p w14:paraId="5FDC9409" w14:textId="77777777" w:rsidR="00623637" w:rsidRDefault="00623637" w:rsidP="00E41D4E">
            <w:pPr>
              <w:tabs>
                <w:tab w:val="left" w:pos="454"/>
              </w:tabs>
              <w:spacing w:line="256" w:lineRule="auto"/>
              <w:ind w:right="-43"/>
              <w:rPr>
                <w:rFonts w:cs="Arial"/>
                <w:b/>
                <w:sz w:val="22"/>
                <w:szCs w:val="20"/>
              </w:rPr>
            </w:pPr>
          </w:p>
          <w:p w14:paraId="2C28032C" w14:textId="77777777" w:rsidR="00E41D4E" w:rsidRDefault="00E41D4E" w:rsidP="00E41D4E">
            <w:pPr>
              <w:tabs>
                <w:tab w:val="left" w:pos="454"/>
              </w:tabs>
              <w:spacing w:line="256" w:lineRule="auto"/>
              <w:ind w:right="-43"/>
              <w:rPr>
                <w:rFonts w:cs="Arial"/>
                <w:b/>
                <w:sz w:val="22"/>
                <w:szCs w:val="20"/>
              </w:rPr>
            </w:pPr>
          </w:p>
          <w:p w14:paraId="160E8A06" w14:textId="77777777" w:rsidR="00E41D4E" w:rsidRDefault="00E41D4E" w:rsidP="00E41D4E">
            <w:pPr>
              <w:tabs>
                <w:tab w:val="left" w:pos="454"/>
              </w:tabs>
              <w:spacing w:after="80" w:line="257" w:lineRule="auto"/>
              <w:ind w:right="-45"/>
              <w:rPr>
                <w:rFonts w:cs="Arial"/>
                <w:b/>
                <w:sz w:val="22"/>
                <w:szCs w:val="20"/>
              </w:rPr>
            </w:pPr>
            <w:r>
              <w:rPr>
                <w:rFonts w:cs="Arial"/>
                <w:b/>
                <w:sz w:val="22"/>
                <w:szCs w:val="20"/>
              </w:rPr>
              <w:t>Will the provision be run:</w:t>
            </w:r>
          </w:p>
          <w:p w14:paraId="46D1D641" w14:textId="77777777" w:rsidR="00E41D4E" w:rsidRPr="000C35F5" w:rsidRDefault="00000000" w:rsidP="00623637">
            <w:pPr>
              <w:tabs>
                <w:tab w:val="left" w:pos="3180"/>
              </w:tabs>
              <w:spacing w:after="80" w:line="257" w:lineRule="auto"/>
              <w:ind w:right="-45"/>
              <w:rPr>
                <w:rFonts w:cs="Arial"/>
                <w:bCs/>
                <w:sz w:val="22"/>
                <w:szCs w:val="20"/>
              </w:rPr>
            </w:pPr>
            <w:sdt>
              <w:sdtPr>
                <w:rPr>
                  <w:rFonts w:cs="Arial"/>
                  <w:bCs/>
                  <w:sz w:val="22"/>
                  <w:szCs w:val="20"/>
                </w:rPr>
                <w:id w:val="2068451196"/>
                <w14:checkbox>
                  <w14:checked w14:val="0"/>
                  <w14:checkedState w14:val="2612" w14:font="MS Gothic"/>
                  <w14:uncheckedState w14:val="2610" w14:font="MS Gothic"/>
                </w14:checkbox>
              </w:sdtPr>
              <w:sdtContent>
                <w:r w:rsidR="00E41D4E">
                  <w:rPr>
                    <w:rFonts w:ascii="MS Gothic" w:eastAsia="MS Gothic" w:hAnsi="MS Gothic" w:cs="Arial" w:hint="eastAsia"/>
                    <w:bCs/>
                    <w:sz w:val="22"/>
                    <w:szCs w:val="20"/>
                  </w:rPr>
                  <w:t>☐</w:t>
                </w:r>
              </w:sdtContent>
            </w:sdt>
            <w:r w:rsidR="00623637">
              <w:rPr>
                <w:rFonts w:cs="Arial"/>
                <w:bCs/>
                <w:sz w:val="22"/>
                <w:szCs w:val="20"/>
              </w:rPr>
              <w:t xml:space="preserve"> </w:t>
            </w:r>
            <w:r w:rsidR="00623637" w:rsidRPr="000C35F5">
              <w:rPr>
                <w:rFonts w:cs="Arial"/>
                <w:bCs/>
                <w:sz w:val="22"/>
                <w:szCs w:val="20"/>
              </w:rPr>
              <w:t>By the school/governing body</w:t>
            </w:r>
          </w:p>
          <w:p w14:paraId="7B155FCA" w14:textId="77777777" w:rsidR="00E41D4E" w:rsidRPr="000C35F5" w:rsidRDefault="00000000" w:rsidP="00623637">
            <w:pPr>
              <w:tabs>
                <w:tab w:val="center" w:pos="2608"/>
              </w:tabs>
              <w:spacing w:after="80" w:line="257" w:lineRule="auto"/>
              <w:ind w:right="-45"/>
              <w:rPr>
                <w:rFonts w:cs="Arial"/>
                <w:bCs/>
                <w:sz w:val="22"/>
                <w:szCs w:val="20"/>
              </w:rPr>
            </w:pPr>
            <w:sdt>
              <w:sdtPr>
                <w:rPr>
                  <w:rFonts w:cs="Arial"/>
                  <w:bCs/>
                  <w:sz w:val="22"/>
                  <w:szCs w:val="20"/>
                </w:rPr>
                <w:id w:val="-1593780321"/>
                <w14:checkbox>
                  <w14:checked w14:val="0"/>
                  <w14:checkedState w14:val="2612" w14:font="MS Gothic"/>
                  <w14:uncheckedState w14:val="2610" w14:font="MS Gothic"/>
                </w14:checkbox>
              </w:sdtPr>
              <w:sdtContent>
                <w:r w:rsidR="00E41D4E">
                  <w:rPr>
                    <w:rFonts w:ascii="MS Gothic" w:eastAsia="MS Gothic" w:hAnsi="MS Gothic" w:cs="Arial" w:hint="eastAsia"/>
                    <w:bCs/>
                    <w:sz w:val="22"/>
                    <w:szCs w:val="20"/>
                  </w:rPr>
                  <w:t>☐</w:t>
                </w:r>
              </w:sdtContent>
            </w:sdt>
            <w:r w:rsidR="00623637">
              <w:rPr>
                <w:rFonts w:cs="Arial"/>
                <w:bCs/>
                <w:sz w:val="22"/>
                <w:szCs w:val="20"/>
              </w:rPr>
              <w:t xml:space="preserve"> </w:t>
            </w:r>
            <w:r w:rsidR="00623637" w:rsidRPr="000C35F5">
              <w:rPr>
                <w:rFonts w:cs="Arial"/>
                <w:bCs/>
                <w:sz w:val="22"/>
                <w:szCs w:val="20"/>
              </w:rPr>
              <w:t>By a Private/ Voluntary/ Independent (PVI) provider on the school site</w:t>
            </w:r>
          </w:p>
          <w:p w14:paraId="7E08C2F6" w14:textId="77777777" w:rsidR="00E41D4E" w:rsidRPr="000C35F5" w:rsidRDefault="00000000" w:rsidP="00623637">
            <w:pPr>
              <w:tabs>
                <w:tab w:val="left" w:pos="1840"/>
              </w:tabs>
              <w:spacing w:after="80" w:line="257" w:lineRule="auto"/>
              <w:ind w:right="-45"/>
              <w:rPr>
                <w:rFonts w:cs="Arial"/>
                <w:bCs/>
                <w:sz w:val="22"/>
                <w:szCs w:val="20"/>
              </w:rPr>
            </w:pPr>
            <w:sdt>
              <w:sdtPr>
                <w:rPr>
                  <w:rFonts w:cs="Arial"/>
                  <w:bCs/>
                  <w:sz w:val="22"/>
                  <w:szCs w:val="20"/>
                </w:rPr>
                <w:id w:val="-17777869"/>
                <w14:checkbox>
                  <w14:checked w14:val="0"/>
                  <w14:checkedState w14:val="2612" w14:font="MS Gothic"/>
                  <w14:uncheckedState w14:val="2610" w14:font="MS Gothic"/>
                </w14:checkbox>
              </w:sdtPr>
              <w:sdtContent>
                <w:r w:rsidR="00E41D4E">
                  <w:rPr>
                    <w:rFonts w:ascii="MS Gothic" w:eastAsia="MS Gothic" w:hAnsi="MS Gothic" w:cs="Arial" w:hint="eastAsia"/>
                    <w:bCs/>
                    <w:sz w:val="22"/>
                    <w:szCs w:val="20"/>
                  </w:rPr>
                  <w:t>☐</w:t>
                </w:r>
              </w:sdtContent>
            </w:sdt>
            <w:r w:rsidR="00623637">
              <w:rPr>
                <w:rFonts w:cs="Arial"/>
                <w:bCs/>
                <w:sz w:val="22"/>
                <w:szCs w:val="20"/>
              </w:rPr>
              <w:t xml:space="preserve"> </w:t>
            </w:r>
            <w:r w:rsidR="00623637" w:rsidRPr="000C35F5">
              <w:rPr>
                <w:rFonts w:cs="Arial"/>
                <w:bCs/>
                <w:sz w:val="22"/>
                <w:szCs w:val="20"/>
              </w:rPr>
              <w:t xml:space="preserve">By a PVI provider </w:t>
            </w:r>
            <w:r w:rsidR="00104BD4">
              <w:rPr>
                <w:rFonts w:cs="Arial"/>
                <w:bCs/>
                <w:sz w:val="22"/>
                <w:szCs w:val="20"/>
              </w:rPr>
              <w:t>not on the</w:t>
            </w:r>
            <w:r w:rsidR="00623637" w:rsidRPr="000C35F5">
              <w:rPr>
                <w:rFonts w:cs="Arial"/>
                <w:bCs/>
                <w:sz w:val="22"/>
                <w:szCs w:val="20"/>
              </w:rPr>
              <w:t xml:space="preserve"> school site</w:t>
            </w:r>
          </w:p>
          <w:p w14:paraId="312C5DDD" w14:textId="77777777" w:rsidR="00E41D4E" w:rsidRPr="000C35F5" w:rsidRDefault="00000000" w:rsidP="00623637">
            <w:pPr>
              <w:tabs>
                <w:tab w:val="center" w:pos="2608"/>
              </w:tabs>
              <w:spacing w:after="80" w:line="257" w:lineRule="auto"/>
              <w:ind w:right="-45"/>
              <w:rPr>
                <w:rFonts w:cs="Arial"/>
                <w:bCs/>
                <w:sz w:val="22"/>
                <w:szCs w:val="20"/>
              </w:rPr>
            </w:pPr>
            <w:sdt>
              <w:sdtPr>
                <w:rPr>
                  <w:rFonts w:cs="Arial"/>
                  <w:bCs/>
                  <w:sz w:val="22"/>
                  <w:szCs w:val="20"/>
                </w:rPr>
                <w:id w:val="-562646420"/>
                <w14:checkbox>
                  <w14:checked w14:val="0"/>
                  <w14:checkedState w14:val="2612" w14:font="MS Gothic"/>
                  <w14:uncheckedState w14:val="2610" w14:font="MS Gothic"/>
                </w14:checkbox>
              </w:sdtPr>
              <w:sdtContent>
                <w:r w:rsidR="00E41D4E">
                  <w:rPr>
                    <w:rFonts w:ascii="MS Gothic" w:eastAsia="MS Gothic" w:hAnsi="MS Gothic" w:cs="Arial" w:hint="eastAsia"/>
                    <w:bCs/>
                    <w:sz w:val="22"/>
                    <w:szCs w:val="20"/>
                  </w:rPr>
                  <w:t>☐</w:t>
                </w:r>
              </w:sdtContent>
            </w:sdt>
            <w:r w:rsidR="00623637">
              <w:rPr>
                <w:rFonts w:cs="Arial"/>
                <w:bCs/>
                <w:sz w:val="22"/>
                <w:szCs w:val="20"/>
              </w:rPr>
              <w:t xml:space="preserve"> </w:t>
            </w:r>
            <w:r w:rsidR="00623637" w:rsidRPr="000C35F5">
              <w:rPr>
                <w:rFonts w:cs="Arial"/>
                <w:bCs/>
                <w:sz w:val="22"/>
                <w:szCs w:val="20"/>
              </w:rPr>
              <w:t>By a network of local childminders</w:t>
            </w:r>
          </w:p>
          <w:p w14:paraId="0E19C2ED" w14:textId="77777777" w:rsidR="00E41D4E" w:rsidRDefault="00000000" w:rsidP="00623637">
            <w:pPr>
              <w:tabs>
                <w:tab w:val="center" w:pos="2608"/>
              </w:tabs>
              <w:spacing w:after="80" w:line="257" w:lineRule="auto"/>
              <w:ind w:right="-45"/>
            </w:pPr>
            <w:sdt>
              <w:sdtPr>
                <w:rPr>
                  <w:rFonts w:cs="Arial"/>
                  <w:bCs/>
                  <w:sz w:val="22"/>
                  <w:szCs w:val="20"/>
                </w:rPr>
                <w:id w:val="1093600286"/>
                <w14:checkbox>
                  <w14:checked w14:val="0"/>
                  <w14:checkedState w14:val="2612" w14:font="MS Gothic"/>
                  <w14:uncheckedState w14:val="2610" w14:font="MS Gothic"/>
                </w14:checkbox>
              </w:sdtPr>
              <w:sdtContent>
                <w:r w:rsidR="00E41D4E">
                  <w:rPr>
                    <w:rFonts w:ascii="MS Gothic" w:eastAsia="MS Gothic" w:hAnsi="MS Gothic" w:cs="Arial" w:hint="eastAsia"/>
                    <w:bCs/>
                    <w:sz w:val="22"/>
                    <w:szCs w:val="20"/>
                  </w:rPr>
                  <w:t>☐</w:t>
                </w:r>
              </w:sdtContent>
            </w:sdt>
            <w:r w:rsidR="00623637">
              <w:rPr>
                <w:rFonts w:cs="Arial"/>
                <w:bCs/>
                <w:sz w:val="22"/>
                <w:szCs w:val="20"/>
              </w:rPr>
              <w:t xml:space="preserve"> </w:t>
            </w:r>
            <w:r w:rsidR="00623637" w:rsidRPr="000C35F5">
              <w:rPr>
                <w:rFonts w:cs="Arial"/>
                <w:bCs/>
                <w:sz w:val="22"/>
                <w:szCs w:val="20"/>
              </w:rPr>
              <w:t>Other</w:t>
            </w:r>
            <w:r w:rsidR="00623637">
              <w:rPr>
                <w:rFonts w:cs="Arial"/>
                <w:bCs/>
                <w:sz w:val="22"/>
                <w:szCs w:val="20"/>
              </w:rPr>
              <w:t xml:space="preserve"> (please specify)</w:t>
            </w:r>
          </w:p>
        </w:tc>
        <w:tc>
          <w:tcPr>
            <w:tcW w:w="5387" w:type="dxa"/>
          </w:tcPr>
          <w:p w14:paraId="0D57B732" w14:textId="77777777" w:rsidR="00E41D4E" w:rsidRDefault="00E41D4E" w:rsidP="00623637">
            <w:pPr>
              <w:pStyle w:val="Heading1"/>
              <w:spacing w:before="40" w:after="0" w:line="257" w:lineRule="auto"/>
              <w:rPr>
                <w:rFonts w:cs="Arial"/>
                <w:b/>
                <w:sz w:val="22"/>
                <w:szCs w:val="22"/>
              </w:rPr>
            </w:pPr>
            <w:r>
              <w:rPr>
                <w:rFonts w:cs="Arial"/>
                <w:b/>
                <w:sz w:val="22"/>
                <w:szCs w:val="22"/>
              </w:rPr>
              <w:t>CHILDCARE PROVIDERS ONLY</w:t>
            </w:r>
          </w:p>
          <w:p w14:paraId="791BBC5F" w14:textId="77777777" w:rsidR="00623637" w:rsidRDefault="00623637" w:rsidP="00623637"/>
          <w:p w14:paraId="38168618" w14:textId="77777777" w:rsidR="00623637" w:rsidRDefault="00623637" w:rsidP="00623637">
            <w:pPr>
              <w:spacing w:after="80"/>
              <w:rPr>
                <w:b/>
                <w:bCs/>
                <w:sz w:val="22"/>
                <w:szCs w:val="20"/>
              </w:rPr>
            </w:pPr>
            <w:r w:rsidRPr="00E41D4E">
              <w:rPr>
                <w:b/>
                <w:bCs/>
                <w:sz w:val="22"/>
                <w:szCs w:val="20"/>
              </w:rPr>
              <w:t>Do you have the endorsement of the school(s) that you intend to serve the submit this expression of interest?</w:t>
            </w:r>
          </w:p>
          <w:p w14:paraId="53230AAE" w14:textId="77777777" w:rsidR="00623637" w:rsidRDefault="00000000" w:rsidP="00623637">
            <w:pPr>
              <w:rPr>
                <w:rFonts w:cs="Arial"/>
                <w:bCs/>
                <w:sz w:val="22"/>
                <w:szCs w:val="20"/>
              </w:rPr>
            </w:pPr>
            <w:sdt>
              <w:sdtPr>
                <w:rPr>
                  <w:rFonts w:cs="Arial"/>
                  <w:b/>
                  <w:sz w:val="22"/>
                  <w:szCs w:val="20"/>
                </w:rPr>
                <w:id w:val="-618062351"/>
                <w14:checkbox>
                  <w14:checked w14:val="0"/>
                  <w14:checkedState w14:val="2612" w14:font="MS Gothic"/>
                  <w14:uncheckedState w14:val="2610" w14:font="MS Gothic"/>
                </w14:checkbox>
              </w:sdtPr>
              <w:sdtContent>
                <w:r w:rsidR="00623637">
                  <w:rPr>
                    <w:rFonts w:ascii="MS Gothic" w:eastAsia="MS Gothic" w:hAnsi="MS Gothic" w:cs="Arial" w:hint="eastAsia"/>
                    <w:b/>
                    <w:sz w:val="22"/>
                    <w:szCs w:val="20"/>
                  </w:rPr>
                  <w:t>☐</w:t>
                </w:r>
              </w:sdtContent>
            </w:sdt>
            <w:r w:rsidR="00623637">
              <w:rPr>
                <w:rFonts w:cs="Arial"/>
                <w:b/>
                <w:sz w:val="22"/>
                <w:szCs w:val="20"/>
              </w:rPr>
              <w:t xml:space="preserve"> </w:t>
            </w:r>
            <w:r w:rsidR="00623637" w:rsidRPr="00623637">
              <w:rPr>
                <w:rFonts w:cs="Arial"/>
                <w:bCs/>
                <w:sz w:val="22"/>
                <w:szCs w:val="20"/>
              </w:rPr>
              <w:t>Yes</w:t>
            </w:r>
            <w:r w:rsidR="00623637">
              <w:rPr>
                <w:rFonts w:cs="Arial"/>
                <w:bCs/>
                <w:sz w:val="22"/>
                <w:szCs w:val="20"/>
              </w:rPr>
              <w:t xml:space="preserve">           </w:t>
            </w:r>
            <w:sdt>
              <w:sdtPr>
                <w:rPr>
                  <w:rFonts w:cs="Arial"/>
                  <w:bCs/>
                  <w:sz w:val="22"/>
                  <w:szCs w:val="20"/>
                </w:rPr>
                <w:id w:val="122046727"/>
                <w14:checkbox>
                  <w14:checked w14:val="0"/>
                  <w14:checkedState w14:val="2612" w14:font="MS Gothic"/>
                  <w14:uncheckedState w14:val="2610" w14:font="MS Gothic"/>
                </w14:checkbox>
              </w:sdtPr>
              <w:sdtContent>
                <w:r w:rsidR="00623637">
                  <w:rPr>
                    <w:rFonts w:ascii="MS Gothic" w:eastAsia="MS Gothic" w:hAnsi="MS Gothic" w:cs="Arial" w:hint="eastAsia"/>
                    <w:bCs/>
                    <w:sz w:val="22"/>
                    <w:szCs w:val="20"/>
                  </w:rPr>
                  <w:t>☐</w:t>
                </w:r>
              </w:sdtContent>
            </w:sdt>
            <w:r w:rsidR="00623637">
              <w:rPr>
                <w:rFonts w:cs="Arial"/>
                <w:bCs/>
                <w:sz w:val="22"/>
                <w:szCs w:val="20"/>
              </w:rPr>
              <w:t xml:space="preserve"> No</w:t>
            </w:r>
          </w:p>
          <w:p w14:paraId="025D8563" w14:textId="77777777" w:rsidR="00623637" w:rsidRDefault="00623637" w:rsidP="00623637">
            <w:pPr>
              <w:rPr>
                <w:rFonts w:cs="Arial"/>
                <w:sz w:val="22"/>
                <w:szCs w:val="20"/>
              </w:rPr>
            </w:pPr>
          </w:p>
          <w:p w14:paraId="58D2E814" w14:textId="77777777" w:rsidR="00623637" w:rsidRDefault="00623637" w:rsidP="00623637">
            <w:pPr>
              <w:spacing w:after="80"/>
              <w:rPr>
                <w:b/>
                <w:bCs/>
                <w:sz w:val="22"/>
                <w:szCs w:val="20"/>
              </w:rPr>
            </w:pPr>
            <w:r>
              <w:rPr>
                <w:b/>
                <w:bCs/>
                <w:sz w:val="22"/>
                <w:szCs w:val="20"/>
              </w:rPr>
              <w:t>Which school(s) do you intend for this provision to serve?</w:t>
            </w:r>
          </w:p>
          <w:sdt>
            <w:sdtPr>
              <w:rPr>
                <w:rFonts w:cs="Arial"/>
                <w:b/>
                <w:sz w:val="22"/>
                <w:szCs w:val="20"/>
              </w:rPr>
              <w:id w:val="419067906"/>
              <w:placeholder>
                <w:docPart w:val="DefaultPlaceholder_-1854013440"/>
              </w:placeholder>
              <w:showingPlcHdr/>
            </w:sdtPr>
            <w:sdtContent>
              <w:p w14:paraId="2E1E1B30" w14:textId="77777777" w:rsidR="00623637" w:rsidRDefault="00623637" w:rsidP="00623637">
                <w:pPr>
                  <w:rPr>
                    <w:rFonts w:cs="Arial"/>
                    <w:b/>
                    <w:sz w:val="22"/>
                    <w:szCs w:val="20"/>
                  </w:rPr>
                </w:pPr>
                <w:r w:rsidRPr="00AB1288">
                  <w:rPr>
                    <w:rStyle w:val="PlaceholderText"/>
                  </w:rPr>
                  <w:t>Click or tap here to enter text.</w:t>
                </w:r>
              </w:p>
            </w:sdtContent>
          </w:sdt>
          <w:p w14:paraId="5405DBB3" w14:textId="77777777" w:rsidR="000166E0" w:rsidRDefault="000166E0" w:rsidP="00E41D4E">
            <w:pPr>
              <w:spacing w:after="80"/>
              <w:rPr>
                <w:b/>
                <w:bCs/>
                <w:sz w:val="22"/>
                <w:szCs w:val="20"/>
              </w:rPr>
            </w:pPr>
          </w:p>
          <w:p w14:paraId="7FCA4501" w14:textId="77777777" w:rsidR="00E41D4E" w:rsidRPr="000C35F5" w:rsidRDefault="00E41D4E" w:rsidP="000166E0">
            <w:pPr>
              <w:spacing w:before="260" w:after="80"/>
              <w:rPr>
                <w:b/>
                <w:bCs/>
                <w:sz w:val="22"/>
                <w:szCs w:val="20"/>
              </w:rPr>
            </w:pPr>
            <w:r w:rsidRPr="000C35F5">
              <w:rPr>
                <w:b/>
                <w:bCs/>
                <w:sz w:val="22"/>
                <w:szCs w:val="20"/>
              </w:rPr>
              <w:t>Will the provision be run:</w:t>
            </w:r>
          </w:p>
          <w:p w14:paraId="0DC6358C" w14:textId="77777777" w:rsidR="00E41D4E" w:rsidRPr="000C35F5" w:rsidRDefault="00000000" w:rsidP="00623637">
            <w:pPr>
              <w:tabs>
                <w:tab w:val="left" w:pos="1480"/>
              </w:tabs>
              <w:spacing w:after="80"/>
              <w:rPr>
                <w:sz w:val="22"/>
                <w:szCs w:val="20"/>
              </w:rPr>
            </w:pPr>
            <w:sdt>
              <w:sdtPr>
                <w:rPr>
                  <w:sz w:val="22"/>
                  <w:szCs w:val="20"/>
                </w:rPr>
                <w:id w:val="901793500"/>
                <w14:checkbox>
                  <w14:checked w14:val="0"/>
                  <w14:checkedState w14:val="2612" w14:font="MS Gothic"/>
                  <w14:uncheckedState w14:val="2610" w14:font="MS Gothic"/>
                </w14:checkbox>
              </w:sdtPr>
              <w:sdtContent>
                <w:r w:rsidR="00E41D4E">
                  <w:rPr>
                    <w:rFonts w:ascii="MS Gothic" w:eastAsia="MS Gothic" w:hAnsi="MS Gothic" w:hint="eastAsia"/>
                    <w:sz w:val="22"/>
                    <w:szCs w:val="20"/>
                  </w:rPr>
                  <w:t>☐</w:t>
                </w:r>
              </w:sdtContent>
            </w:sdt>
            <w:r w:rsidR="00623637">
              <w:rPr>
                <w:sz w:val="22"/>
                <w:szCs w:val="20"/>
              </w:rPr>
              <w:t xml:space="preserve"> </w:t>
            </w:r>
            <w:r w:rsidR="00623637" w:rsidRPr="000C35F5">
              <w:rPr>
                <w:sz w:val="22"/>
                <w:szCs w:val="20"/>
              </w:rPr>
              <w:t>On a school site</w:t>
            </w:r>
          </w:p>
          <w:p w14:paraId="0800EAD8" w14:textId="77777777" w:rsidR="00E41D4E" w:rsidRDefault="00000000" w:rsidP="00623637">
            <w:pPr>
              <w:tabs>
                <w:tab w:val="left" w:pos="1480"/>
              </w:tabs>
              <w:spacing w:after="80"/>
              <w:rPr>
                <w:sz w:val="22"/>
                <w:szCs w:val="20"/>
              </w:rPr>
            </w:pPr>
            <w:sdt>
              <w:sdtPr>
                <w:rPr>
                  <w:sz w:val="22"/>
                  <w:szCs w:val="20"/>
                </w:rPr>
                <w:id w:val="618810258"/>
                <w14:checkbox>
                  <w14:checked w14:val="0"/>
                  <w14:checkedState w14:val="2612" w14:font="MS Gothic"/>
                  <w14:uncheckedState w14:val="2610" w14:font="MS Gothic"/>
                </w14:checkbox>
              </w:sdtPr>
              <w:sdtContent>
                <w:r w:rsidR="00E41D4E">
                  <w:rPr>
                    <w:rFonts w:ascii="MS Gothic" w:eastAsia="MS Gothic" w:hAnsi="MS Gothic" w:hint="eastAsia"/>
                    <w:sz w:val="22"/>
                    <w:szCs w:val="20"/>
                  </w:rPr>
                  <w:t>☐</w:t>
                </w:r>
              </w:sdtContent>
            </w:sdt>
            <w:r w:rsidR="00623637">
              <w:rPr>
                <w:sz w:val="22"/>
                <w:szCs w:val="20"/>
              </w:rPr>
              <w:t xml:space="preserve"> </w:t>
            </w:r>
            <w:r w:rsidR="00623637" w:rsidRPr="000C35F5">
              <w:rPr>
                <w:sz w:val="22"/>
                <w:szCs w:val="20"/>
              </w:rPr>
              <w:t>Not on a school site</w:t>
            </w:r>
          </w:p>
          <w:p w14:paraId="263E0FAD" w14:textId="77777777" w:rsidR="00784363" w:rsidRDefault="00784363" w:rsidP="00623637">
            <w:pPr>
              <w:tabs>
                <w:tab w:val="left" w:pos="1480"/>
              </w:tabs>
              <w:spacing w:after="80"/>
              <w:rPr>
                <w:sz w:val="22"/>
                <w:szCs w:val="20"/>
              </w:rPr>
            </w:pPr>
          </w:p>
          <w:p w14:paraId="35EC23F5" w14:textId="77777777" w:rsidR="00784363" w:rsidRDefault="00784363" w:rsidP="00623637">
            <w:pPr>
              <w:tabs>
                <w:tab w:val="left" w:pos="1480"/>
              </w:tabs>
              <w:spacing w:after="80"/>
              <w:rPr>
                <w:sz w:val="22"/>
                <w:szCs w:val="20"/>
              </w:rPr>
            </w:pPr>
            <w:r>
              <w:rPr>
                <w:sz w:val="22"/>
                <w:szCs w:val="20"/>
              </w:rPr>
              <w:t>Where the provision will not be delivered on a school site, please provide the address:</w:t>
            </w:r>
          </w:p>
          <w:p w14:paraId="3F2C4C1D" w14:textId="77777777" w:rsidR="00E41D4E" w:rsidRDefault="00000000" w:rsidP="00784363">
            <w:pPr>
              <w:tabs>
                <w:tab w:val="left" w:pos="1480"/>
                <w:tab w:val="right" w:pos="5171"/>
              </w:tabs>
              <w:spacing w:after="80"/>
              <w:rPr>
                <w:b/>
                <w:bCs/>
                <w:sz w:val="22"/>
                <w:szCs w:val="20"/>
              </w:rPr>
            </w:pPr>
            <w:sdt>
              <w:sdtPr>
                <w:rPr>
                  <w:sz w:val="22"/>
                  <w:szCs w:val="20"/>
                </w:rPr>
                <w:id w:val="1436018781"/>
                <w:placeholder>
                  <w:docPart w:val="DefaultPlaceholder_-1854013440"/>
                </w:placeholder>
                <w:showingPlcHdr/>
              </w:sdtPr>
              <w:sdtContent>
                <w:r w:rsidR="00784363" w:rsidRPr="00AB1288">
                  <w:rPr>
                    <w:rStyle w:val="PlaceholderText"/>
                  </w:rPr>
                  <w:t>Click or tap here to enter text.</w:t>
                </w:r>
              </w:sdtContent>
            </w:sdt>
            <w:r w:rsidR="00784363">
              <w:rPr>
                <w:sz w:val="22"/>
                <w:szCs w:val="20"/>
              </w:rPr>
              <w:tab/>
            </w:r>
          </w:p>
          <w:p w14:paraId="2170D3C5" w14:textId="77777777" w:rsidR="00E41D4E" w:rsidRDefault="00E41D4E" w:rsidP="00E41D4E"/>
        </w:tc>
      </w:tr>
    </w:tbl>
    <w:p w14:paraId="3D313E61" w14:textId="77777777" w:rsidR="00E41D4E" w:rsidRDefault="00E41D4E" w:rsidP="0028671A"/>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CE6066" w14:paraId="244DC56D" w14:textId="77777777" w:rsidTr="00E41D4E">
        <w:trPr>
          <w:trHeight w:val="699"/>
        </w:trPr>
        <w:tc>
          <w:tcPr>
            <w:tcW w:w="10774" w:type="dxa"/>
          </w:tcPr>
          <w:p w14:paraId="2532D214" w14:textId="42BD08F1" w:rsidR="004B6BEA" w:rsidRDefault="007530A5" w:rsidP="00340D37">
            <w:pPr>
              <w:spacing w:before="40"/>
              <w:rPr>
                <w:rFonts w:cs="Arial"/>
                <w:b/>
                <w:color w:val="000000" w:themeColor="text1"/>
                <w:sz w:val="22"/>
              </w:rPr>
            </w:pPr>
            <w:bookmarkStart w:id="2" w:name="_Hlk107924486"/>
            <w:r w:rsidRPr="006011F5">
              <w:rPr>
                <w:rFonts w:cs="Arial"/>
                <w:b/>
                <w:color w:val="000000" w:themeColor="text1"/>
                <w:sz w:val="22"/>
              </w:rPr>
              <w:t xml:space="preserve">The </w:t>
            </w:r>
            <w:r w:rsidR="00D277DF">
              <w:rPr>
                <w:rFonts w:cs="Arial"/>
                <w:b/>
                <w:color w:val="000000" w:themeColor="text1"/>
                <w:sz w:val="22"/>
              </w:rPr>
              <w:t xml:space="preserve">Wraparound Childcare programme delivery grant </w:t>
            </w:r>
            <w:r w:rsidR="00054E82" w:rsidRPr="006011F5">
              <w:rPr>
                <w:rFonts w:cs="Arial"/>
                <w:b/>
                <w:color w:val="000000" w:themeColor="text1"/>
                <w:sz w:val="22"/>
              </w:rPr>
              <w:t xml:space="preserve">is </w:t>
            </w:r>
            <w:r w:rsidR="00C06491">
              <w:rPr>
                <w:rFonts w:cs="Arial"/>
                <w:b/>
                <w:color w:val="000000" w:themeColor="text1"/>
                <w:sz w:val="22"/>
              </w:rPr>
              <w:t xml:space="preserve">intended </w:t>
            </w:r>
            <w:r w:rsidR="00054E82" w:rsidRPr="006011F5">
              <w:rPr>
                <w:rFonts w:cs="Arial"/>
                <w:b/>
                <w:color w:val="000000" w:themeColor="text1"/>
                <w:sz w:val="22"/>
              </w:rPr>
              <w:t xml:space="preserve">to </w:t>
            </w:r>
            <w:r w:rsidR="005369F2">
              <w:rPr>
                <w:rFonts w:cs="Arial"/>
                <w:b/>
                <w:color w:val="000000" w:themeColor="text1"/>
                <w:sz w:val="22"/>
              </w:rPr>
              <w:t>provide a contribution to</w:t>
            </w:r>
            <w:r w:rsidR="00827C5F">
              <w:rPr>
                <w:rFonts w:cs="Arial"/>
                <w:b/>
                <w:color w:val="000000" w:themeColor="text1"/>
                <w:sz w:val="22"/>
              </w:rPr>
              <w:t>wards</w:t>
            </w:r>
            <w:r w:rsidR="00F2091F">
              <w:rPr>
                <w:rFonts w:cs="Arial"/>
                <w:b/>
                <w:color w:val="000000" w:themeColor="text1"/>
                <w:sz w:val="22"/>
              </w:rPr>
              <w:t xml:space="preserve"> revenue costs to </w:t>
            </w:r>
            <w:r w:rsidR="002765E8">
              <w:rPr>
                <w:rFonts w:cs="Arial"/>
                <w:b/>
                <w:color w:val="000000" w:themeColor="text1"/>
                <w:sz w:val="22"/>
              </w:rPr>
              <w:t xml:space="preserve">increase the availability of wraparound childcare for primary school aged children in </w:t>
            </w:r>
            <w:r w:rsidR="008E09D8">
              <w:rPr>
                <w:rFonts w:cs="Arial"/>
                <w:b/>
                <w:color w:val="000000" w:themeColor="text1"/>
                <w:sz w:val="22"/>
              </w:rPr>
              <w:t>Redcar and Cleveland</w:t>
            </w:r>
            <w:r w:rsidR="002765E8">
              <w:rPr>
                <w:rFonts w:cs="Arial"/>
                <w:b/>
                <w:color w:val="000000" w:themeColor="text1"/>
                <w:sz w:val="22"/>
              </w:rPr>
              <w:t>.</w:t>
            </w:r>
            <w:r w:rsidR="00F2091F">
              <w:rPr>
                <w:rFonts w:cs="Arial"/>
                <w:b/>
                <w:color w:val="000000" w:themeColor="text1"/>
                <w:sz w:val="22"/>
              </w:rPr>
              <w:t xml:space="preserve"> This might include a contribution towards</w:t>
            </w:r>
            <w:r w:rsidR="004B6BEA">
              <w:rPr>
                <w:rFonts w:cs="Arial"/>
                <w:b/>
                <w:color w:val="000000" w:themeColor="text1"/>
                <w:sz w:val="22"/>
              </w:rPr>
              <w:t>:</w:t>
            </w:r>
          </w:p>
          <w:p w14:paraId="29B2091B" w14:textId="77777777" w:rsidR="002765E8" w:rsidRDefault="002765E8" w:rsidP="00054E82">
            <w:pPr>
              <w:rPr>
                <w:rFonts w:cs="Arial"/>
                <w:b/>
                <w:color w:val="000000" w:themeColor="text1"/>
                <w:sz w:val="22"/>
              </w:rPr>
            </w:pPr>
          </w:p>
          <w:p w14:paraId="2E14215C" w14:textId="77777777" w:rsidR="004B6BEA" w:rsidRDefault="004B6BEA" w:rsidP="004B6BEA">
            <w:pPr>
              <w:pStyle w:val="ListParagraph"/>
              <w:numPr>
                <w:ilvl w:val="0"/>
                <w:numId w:val="12"/>
              </w:numPr>
              <w:rPr>
                <w:rFonts w:cs="Arial"/>
                <w:b/>
                <w:color w:val="000000" w:themeColor="text1"/>
                <w:sz w:val="22"/>
              </w:rPr>
            </w:pPr>
            <w:r>
              <w:rPr>
                <w:rFonts w:cs="Arial"/>
                <w:b/>
                <w:color w:val="000000" w:themeColor="text1"/>
                <w:sz w:val="22"/>
              </w:rPr>
              <w:t>Running costs</w:t>
            </w:r>
            <w:r w:rsidR="002765E8">
              <w:rPr>
                <w:rFonts w:cs="Arial"/>
                <w:b/>
                <w:color w:val="000000" w:themeColor="text1"/>
                <w:sz w:val="22"/>
              </w:rPr>
              <w:t xml:space="preserve"> whilst building demand</w:t>
            </w:r>
          </w:p>
          <w:p w14:paraId="55508403" w14:textId="77777777" w:rsidR="002765E8" w:rsidRDefault="002765E8" w:rsidP="004B6BEA">
            <w:pPr>
              <w:pStyle w:val="ListParagraph"/>
              <w:numPr>
                <w:ilvl w:val="0"/>
                <w:numId w:val="12"/>
              </w:numPr>
              <w:rPr>
                <w:rFonts w:cs="Arial"/>
                <w:b/>
                <w:color w:val="000000" w:themeColor="text1"/>
                <w:sz w:val="22"/>
              </w:rPr>
            </w:pPr>
            <w:r>
              <w:rPr>
                <w:rFonts w:cs="Arial"/>
                <w:b/>
                <w:color w:val="000000" w:themeColor="text1"/>
                <w:sz w:val="22"/>
              </w:rPr>
              <w:t>Staffing, including recruitment costs</w:t>
            </w:r>
          </w:p>
          <w:p w14:paraId="0CE54CC5" w14:textId="77777777" w:rsidR="002765E8" w:rsidRDefault="002765E8" w:rsidP="004B6BEA">
            <w:pPr>
              <w:pStyle w:val="ListParagraph"/>
              <w:numPr>
                <w:ilvl w:val="0"/>
                <w:numId w:val="12"/>
              </w:numPr>
              <w:rPr>
                <w:rFonts w:cs="Arial"/>
                <w:b/>
                <w:color w:val="000000" w:themeColor="text1"/>
                <w:sz w:val="22"/>
              </w:rPr>
            </w:pPr>
            <w:r>
              <w:rPr>
                <w:rFonts w:cs="Arial"/>
                <w:b/>
                <w:color w:val="000000" w:themeColor="text1"/>
                <w:sz w:val="22"/>
              </w:rPr>
              <w:t>Staff training</w:t>
            </w:r>
            <w:r w:rsidR="008D7A3C">
              <w:rPr>
                <w:rFonts w:cs="Arial"/>
                <w:b/>
                <w:color w:val="000000" w:themeColor="text1"/>
                <w:sz w:val="22"/>
              </w:rPr>
              <w:t xml:space="preserve">, </w:t>
            </w:r>
            <w:r w:rsidR="008D7A3C" w:rsidRPr="008D7A3C">
              <w:rPr>
                <w:rFonts w:cs="Arial"/>
                <w:b/>
                <w:color w:val="000000" w:themeColor="text1"/>
                <w:sz w:val="22"/>
              </w:rPr>
              <w:t>including specialist training for staff to ensure they feel equipped to support children with additional needs</w:t>
            </w:r>
          </w:p>
          <w:p w14:paraId="53BEE7B3" w14:textId="77777777" w:rsidR="00F2091F" w:rsidRDefault="00F2091F" w:rsidP="004B6BEA">
            <w:pPr>
              <w:pStyle w:val="ListParagraph"/>
              <w:numPr>
                <w:ilvl w:val="0"/>
                <w:numId w:val="12"/>
              </w:numPr>
              <w:rPr>
                <w:rFonts w:cs="Arial"/>
                <w:b/>
                <w:color w:val="000000" w:themeColor="text1"/>
                <w:sz w:val="22"/>
              </w:rPr>
            </w:pPr>
            <w:r>
              <w:rPr>
                <w:rFonts w:cs="Arial"/>
                <w:b/>
                <w:color w:val="000000" w:themeColor="text1"/>
                <w:sz w:val="22"/>
              </w:rPr>
              <w:lastRenderedPageBreak/>
              <w:t>Essential resources to expand or create new places</w:t>
            </w:r>
          </w:p>
          <w:p w14:paraId="5DCB9877" w14:textId="77777777" w:rsidR="004B6BEA" w:rsidRDefault="004B6BEA" w:rsidP="004B6BEA">
            <w:pPr>
              <w:rPr>
                <w:rFonts w:cs="Arial"/>
                <w:b/>
                <w:color w:val="000000" w:themeColor="text1"/>
                <w:sz w:val="22"/>
              </w:rPr>
            </w:pPr>
          </w:p>
          <w:p w14:paraId="66A4F049" w14:textId="77777777" w:rsidR="001F5AF6" w:rsidRPr="004B6BEA" w:rsidRDefault="007530A5" w:rsidP="004B6BEA">
            <w:pPr>
              <w:rPr>
                <w:rFonts w:cs="Arial"/>
                <w:b/>
                <w:color w:val="000000" w:themeColor="text1"/>
                <w:sz w:val="22"/>
              </w:rPr>
            </w:pPr>
            <w:r w:rsidRPr="004B6BEA">
              <w:rPr>
                <w:rFonts w:cs="Arial"/>
                <w:b/>
                <w:color w:val="000000" w:themeColor="text1"/>
                <w:sz w:val="22"/>
              </w:rPr>
              <w:t xml:space="preserve">Applications </w:t>
            </w:r>
            <w:r w:rsidRPr="004B6BEA">
              <w:rPr>
                <w:rFonts w:cs="Arial"/>
                <w:b/>
                <w:color w:val="000000" w:themeColor="text1"/>
                <w:sz w:val="22"/>
                <w:u w:val="single"/>
              </w:rPr>
              <w:t>must</w:t>
            </w:r>
            <w:r w:rsidRPr="004B6BEA">
              <w:rPr>
                <w:rFonts w:cs="Arial"/>
                <w:b/>
                <w:color w:val="000000" w:themeColor="text1"/>
                <w:sz w:val="22"/>
              </w:rPr>
              <w:t xml:space="preserve"> fall into at least one of </w:t>
            </w:r>
            <w:r w:rsidR="005B16F1" w:rsidRPr="004B6BEA">
              <w:rPr>
                <w:rFonts w:cs="Arial"/>
                <w:b/>
                <w:color w:val="000000" w:themeColor="text1"/>
                <w:sz w:val="22"/>
              </w:rPr>
              <w:t>the categories below</w:t>
            </w:r>
            <w:r w:rsidRPr="004B6BEA">
              <w:rPr>
                <w:rFonts w:cs="Arial"/>
                <w:b/>
                <w:color w:val="000000" w:themeColor="text1"/>
                <w:sz w:val="22"/>
              </w:rPr>
              <w:t xml:space="preserve">, </w:t>
            </w:r>
            <w:r w:rsidR="00F2091F">
              <w:rPr>
                <w:rFonts w:cs="Arial"/>
                <w:b/>
                <w:color w:val="000000" w:themeColor="text1"/>
                <w:sz w:val="22"/>
              </w:rPr>
              <w:t xml:space="preserve">and will be scored against a number of criteria, </w:t>
            </w:r>
            <w:r w:rsidRPr="004B6BEA">
              <w:rPr>
                <w:rFonts w:cs="Arial"/>
                <w:b/>
                <w:color w:val="000000" w:themeColor="text1"/>
                <w:sz w:val="22"/>
              </w:rPr>
              <w:t xml:space="preserve">please check ‘guidance notes’ for further explanation. </w:t>
            </w:r>
          </w:p>
          <w:p w14:paraId="60A2FF4D" w14:textId="77777777" w:rsidR="001F5AF6" w:rsidRDefault="001F5AF6" w:rsidP="00054E82">
            <w:pPr>
              <w:rPr>
                <w:rFonts w:cs="Arial"/>
                <w:b/>
                <w:color w:val="000000" w:themeColor="text1"/>
                <w:sz w:val="22"/>
              </w:rPr>
            </w:pPr>
          </w:p>
          <w:p w14:paraId="6829248E" w14:textId="77777777" w:rsidR="00E62CDD" w:rsidRDefault="007530A5" w:rsidP="00054E82">
            <w:pPr>
              <w:rPr>
                <w:rFonts w:cs="Arial"/>
                <w:b/>
                <w:color w:val="000000" w:themeColor="text1"/>
                <w:sz w:val="22"/>
              </w:rPr>
            </w:pPr>
            <w:r w:rsidRPr="006011F5">
              <w:rPr>
                <w:rFonts w:cs="Arial"/>
                <w:b/>
                <w:color w:val="000000" w:themeColor="text1"/>
                <w:sz w:val="22"/>
              </w:rPr>
              <w:t>Please tick which is applicable to your application.</w:t>
            </w:r>
          </w:p>
          <w:p w14:paraId="0D6C57E5" w14:textId="77777777" w:rsidR="00CC204C" w:rsidRPr="007023E7" w:rsidRDefault="007530A5" w:rsidP="00054E82">
            <w:pPr>
              <w:rPr>
                <w:rFonts w:cs="Arial"/>
                <w:b/>
                <w:sz w:val="22"/>
              </w:rPr>
            </w:pPr>
            <w:r w:rsidRPr="006011F5">
              <w:rPr>
                <w:rFonts w:cs="Arial"/>
                <w:b/>
                <w:color w:val="000000" w:themeColor="text1"/>
                <w:sz w:val="22"/>
              </w:rPr>
              <w:t xml:space="preserve"> </w:t>
            </w:r>
          </w:p>
          <w:p w14:paraId="1074ACC8" w14:textId="77777777" w:rsidR="00CC204C" w:rsidRPr="000B4A01" w:rsidRDefault="00000000" w:rsidP="007530A5">
            <w:pPr>
              <w:pStyle w:val="ListParagraph"/>
              <w:numPr>
                <w:ilvl w:val="0"/>
                <w:numId w:val="9"/>
              </w:numPr>
              <w:rPr>
                <w:rFonts w:cs="Arial"/>
                <w:b/>
                <w:color w:val="000000" w:themeColor="text1"/>
                <w:sz w:val="22"/>
              </w:rPr>
            </w:pPr>
            <w:sdt>
              <w:sdtPr>
                <w:rPr>
                  <w:rFonts w:cs="Arial"/>
                  <w:b/>
                  <w:color w:val="000000" w:themeColor="text1"/>
                  <w:sz w:val="22"/>
                </w:rPr>
                <w:id w:val="184180059"/>
                <w14:checkbox>
                  <w14:checked w14:val="0"/>
                  <w14:checkedState w14:val="2612" w14:font="MS Gothic"/>
                  <w14:uncheckedState w14:val="2610" w14:font="MS Gothic"/>
                </w14:checkbox>
              </w:sdtPr>
              <w:sdtContent>
                <w:r w:rsidR="004B6BEA" w:rsidRPr="000B4A01">
                  <w:rPr>
                    <w:rFonts w:ascii="MS Gothic" w:eastAsia="MS Gothic" w:hAnsi="MS Gothic" w:cs="Arial" w:hint="eastAsia"/>
                    <w:b/>
                    <w:color w:val="000000" w:themeColor="text1"/>
                    <w:sz w:val="22"/>
                  </w:rPr>
                  <w:t>☐</w:t>
                </w:r>
              </w:sdtContent>
            </w:sdt>
            <w:r w:rsidR="007530A5" w:rsidRPr="000B4A01">
              <w:rPr>
                <w:rFonts w:cs="Arial"/>
                <w:b/>
                <w:color w:val="000000" w:themeColor="text1"/>
                <w:sz w:val="22"/>
              </w:rPr>
              <w:t xml:space="preserve">To support the creation of new </w:t>
            </w:r>
            <w:r w:rsidR="002765E8" w:rsidRPr="000B4A01">
              <w:rPr>
                <w:rFonts w:cs="Arial"/>
                <w:b/>
                <w:color w:val="000000" w:themeColor="text1"/>
                <w:sz w:val="22"/>
              </w:rPr>
              <w:t>wraparound childcare places</w:t>
            </w:r>
          </w:p>
          <w:p w14:paraId="67153E29" w14:textId="77777777" w:rsidR="00CC204C" w:rsidRDefault="00000000" w:rsidP="007530A5">
            <w:pPr>
              <w:pStyle w:val="ListParagraph"/>
              <w:numPr>
                <w:ilvl w:val="0"/>
                <w:numId w:val="9"/>
              </w:numPr>
              <w:rPr>
                <w:rFonts w:cs="Arial"/>
                <w:b/>
                <w:color w:val="000000" w:themeColor="text1"/>
                <w:sz w:val="22"/>
              </w:rPr>
            </w:pPr>
            <w:sdt>
              <w:sdtPr>
                <w:rPr>
                  <w:rFonts w:cs="Arial"/>
                  <w:b/>
                  <w:color w:val="000000" w:themeColor="text1"/>
                  <w:sz w:val="22"/>
                </w:rPr>
                <w:id w:val="-1859735845"/>
                <w14:checkbox>
                  <w14:checked w14:val="0"/>
                  <w14:checkedState w14:val="2612" w14:font="MS Gothic"/>
                  <w14:uncheckedState w14:val="2610" w14:font="MS Gothic"/>
                </w14:checkbox>
              </w:sdtPr>
              <w:sdtContent>
                <w:r w:rsidR="004B6BEA" w:rsidRPr="000B4A01">
                  <w:rPr>
                    <w:rFonts w:ascii="MS Gothic" w:eastAsia="MS Gothic" w:hAnsi="MS Gothic" w:cs="Arial" w:hint="eastAsia"/>
                    <w:b/>
                    <w:color w:val="000000" w:themeColor="text1"/>
                    <w:sz w:val="22"/>
                  </w:rPr>
                  <w:t>☐</w:t>
                </w:r>
              </w:sdtContent>
            </w:sdt>
            <w:r w:rsidR="007530A5" w:rsidRPr="000B4A01">
              <w:rPr>
                <w:rFonts w:cs="Arial"/>
                <w:b/>
                <w:color w:val="000000" w:themeColor="text1"/>
                <w:sz w:val="22"/>
              </w:rPr>
              <w:t xml:space="preserve">To support the </w:t>
            </w:r>
            <w:r w:rsidR="002765E8" w:rsidRPr="000B4A01">
              <w:rPr>
                <w:rFonts w:cs="Arial"/>
                <w:b/>
                <w:color w:val="000000" w:themeColor="text1"/>
                <w:sz w:val="22"/>
              </w:rPr>
              <w:t>expansion of childcare places as part of a provision that already exists</w:t>
            </w:r>
          </w:p>
          <w:p w14:paraId="34FE8C01" w14:textId="77777777" w:rsidR="00500B02" w:rsidRPr="000B4A01" w:rsidRDefault="00000000" w:rsidP="000B4A01">
            <w:pPr>
              <w:pStyle w:val="ListParagraph"/>
              <w:numPr>
                <w:ilvl w:val="0"/>
                <w:numId w:val="9"/>
              </w:numPr>
              <w:rPr>
                <w:rFonts w:cs="Arial"/>
                <w:b/>
                <w:color w:val="000000" w:themeColor="text1"/>
                <w:sz w:val="22"/>
              </w:rPr>
            </w:pPr>
            <w:sdt>
              <w:sdtPr>
                <w:rPr>
                  <w:rFonts w:ascii="MS Gothic" w:eastAsia="MS Gothic" w:hAnsi="MS Gothic" w:cs="Arial"/>
                  <w:b/>
                  <w:color w:val="000000" w:themeColor="text1"/>
                  <w:sz w:val="22"/>
                </w:rPr>
                <w:id w:val="-1885093439"/>
                <w14:checkbox>
                  <w14:checked w14:val="0"/>
                  <w14:checkedState w14:val="2612" w14:font="MS Gothic"/>
                  <w14:uncheckedState w14:val="2610" w14:font="MS Gothic"/>
                </w14:checkbox>
              </w:sdtPr>
              <w:sdtContent>
                <w:r w:rsidR="000B4A01" w:rsidRPr="000B4A01">
                  <w:rPr>
                    <w:rFonts w:ascii="MS Gothic" w:eastAsia="MS Gothic" w:hAnsi="MS Gothic" w:cs="Arial" w:hint="eastAsia"/>
                    <w:b/>
                    <w:color w:val="000000" w:themeColor="text1"/>
                    <w:sz w:val="22"/>
                  </w:rPr>
                  <w:t>☐</w:t>
                </w:r>
              </w:sdtContent>
            </w:sdt>
            <w:r w:rsidR="000B4A01" w:rsidRPr="000B4A01">
              <w:rPr>
                <w:rFonts w:cs="Arial"/>
                <w:b/>
                <w:color w:val="000000" w:themeColor="text1"/>
                <w:sz w:val="22"/>
              </w:rPr>
              <w:t>To extend the current</w:t>
            </w:r>
            <w:r w:rsidR="000B4A01" w:rsidRPr="002765E8">
              <w:rPr>
                <w:rFonts w:cs="Arial"/>
                <w:b/>
                <w:color w:val="000000" w:themeColor="text1"/>
                <w:sz w:val="22"/>
              </w:rPr>
              <w:t xml:space="preserve"> childcare offer, if this does not offer provision from 8am until </w:t>
            </w:r>
            <w:r w:rsidR="000B4A01">
              <w:rPr>
                <w:rFonts w:cs="Arial"/>
                <w:b/>
                <w:color w:val="000000" w:themeColor="text1"/>
                <w:sz w:val="22"/>
              </w:rPr>
              <w:t>6pm</w:t>
            </w:r>
          </w:p>
        </w:tc>
      </w:tr>
      <w:tr w:rsidR="001F23FC" w14:paraId="3594F94E" w14:textId="77777777" w:rsidTr="00E41D4E">
        <w:trPr>
          <w:trHeight w:val="699"/>
        </w:trPr>
        <w:tc>
          <w:tcPr>
            <w:tcW w:w="10774" w:type="dxa"/>
          </w:tcPr>
          <w:p w14:paraId="569BAFE0" w14:textId="77777777" w:rsidR="001F23FC" w:rsidRPr="00194087" w:rsidRDefault="001F23FC" w:rsidP="001F23FC">
            <w:pPr>
              <w:tabs>
                <w:tab w:val="right" w:pos="10699"/>
              </w:tabs>
              <w:spacing w:before="120"/>
              <w:rPr>
                <w:rFonts w:cs="Arial"/>
                <w:sz w:val="22"/>
              </w:rPr>
            </w:pPr>
            <w:r w:rsidRPr="00194087">
              <w:rPr>
                <w:rFonts w:cs="Arial"/>
                <w:b/>
                <w:sz w:val="22"/>
              </w:rPr>
              <w:lastRenderedPageBreak/>
              <w:t>Please complete the tables below with your current offer, number of places, and planned expansion.</w:t>
            </w:r>
          </w:p>
          <w:p w14:paraId="2DB716F1" w14:textId="77777777" w:rsidR="001F23FC" w:rsidRPr="00194087" w:rsidRDefault="001F23FC" w:rsidP="001F23FC">
            <w:pPr>
              <w:tabs>
                <w:tab w:val="left" w:pos="454"/>
              </w:tabs>
              <w:ind w:right="-43"/>
              <w:rPr>
                <w:rFonts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11"/>
              <w:gridCol w:w="992"/>
              <w:gridCol w:w="2906"/>
              <w:gridCol w:w="2906"/>
            </w:tblGrid>
            <w:tr w:rsidR="001F23FC" w:rsidRPr="00194087" w14:paraId="3F1AE98B" w14:textId="77777777" w:rsidTr="000166E0">
              <w:trPr>
                <w:trHeight w:val="318"/>
              </w:trPr>
              <w:tc>
                <w:tcPr>
                  <w:tcW w:w="3711" w:type="dxa"/>
                  <w:tcBorders>
                    <w:top w:val="single" w:sz="4" w:space="0" w:color="auto"/>
                    <w:left w:val="single" w:sz="4" w:space="0" w:color="auto"/>
                    <w:bottom w:val="single" w:sz="4" w:space="0" w:color="auto"/>
                    <w:right w:val="single" w:sz="4" w:space="0" w:color="auto"/>
                  </w:tcBorders>
                </w:tcPr>
                <w:p w14:paraId="63F7EAF9" w14:textId="77777777" w:rsidR="001F23FC" w:rsidRPr="00194087" w:rsidRDefault="001F23FC" w:rsidP="001F23FC">
                  <w:pPr>
                    <w:tabs>
                      <w:tab w:val="left" w:pos="454"/>
                    </w:tabs>
                    <w:spacing w:line="276" w:lineRule="auto"/>
                    <w:ind w:right="-43"/>
                    <w:rPr>
                      <w:rFonts w:cs="Arial"/>
                      <w:bCs/>
                      <w:sz w:val="22"/>
                    </w:rPr>
                  </w:pPr>
                </w:p>
              </w:tc>
              <w:tc>
                <w:tcPr>
                  <w:tcW w:w="992" w:type="dxa"/>
                  <w:tcBorders>
                    <w:top w:val="single" w:sz="4" w:space="0" w:color="auto"/>
                    <w:left w:val="single" w:sz="4" w:space="0" w:color="auto"/>
                    <w:bottom w:val="single" w:sz="4" w:space="0" w:color="auto"/>
                    <w:right w:val="single" w:sz="4" w:space="0" w:color="auto"/>
                  </w:tcBorders>
                  <w:hideMark/>
                </w:tcPr>
                <w:p w14:paraId="38FE40FA" w14:textId="77777777" w:rsidR="001F23FC" w:rsidRPr="00194087" w:rsidRDefault="001F23FC" w:rsidP="001F23FC">
                  <w:pPr>
                    <w:tabs>
                      <w:tab w:val="left" w:pos="454"/>
                    </w:tabs>
                    <w:spacing w:line="276" w:lineRule="auto"/>
                    <w:ind w:right="-43"/>
                    <w:jc w:val="center"/>
                    <w:rPr>
                      <w:rFonts w:cs="Arial"/>
                      <w:bCs/>
                      <w:sz w:val="22"/>
                    </w:rPr>
                  </w:pPr>
                  <w:r w:rsidRPr="00194087">
                    <w:rPr>
                      <w:rFonts w:cs="Arial"/>
                      <w:b/>
                      <w:sz w:val="22"/>
                    </w:rPr>
                    <w:sym w:font="Wingdings" w:char="F0FC"/>
                  </w:r>
                </w:p>
              </w:tc>
              <w:tc>
                <w:tcPr>
                  <w:tcW w:w="2906" w:type="dxa"/>
                  <w:tcBorders>
                    <w:top w:val="single" w:sz="4" w:space="0" w:color="auto"/>
                    <w:left w:val="single" w:sz="4" w:space="0" w:color="auto"/>
                    <w:bottom w:val="single" w:sz="4" w:space="0" w:color="auto"/>
                    <w:right w:val="single" w:sz="4" w:space="0" w:color="auto"/>
                  </w:tcBorders>
                  <w:hideMark/>
                </w:tcPr>
                <w:p w14:paraId="0D0F8D97" w14:textId="77777777" w:rsidR="001F23FC" w:rsidRPr="00194087" w:rsidRDefault="001F23FC" w:rsidP="001F23FC">
                  <w:pPr>
                    <w:tabs>
                      <w:tab w:val="left" w:pos="454"/>
                    </w:tabs>
                    <w:spacing w:line="276" w:lineRule="auto"/>
                    <w:ind w:right="-43"/>
                    <w:jc w:val="center"/>
                    <w:rPr>
                      <w:rFonts w:cs="Arial"/>
                      <w:b/>
                      <w:sz w:val="22"/>
                    </w:rPr>
                  </w:pPr>
                  <w:r w:rsidRPr="00194087">
                    <w:rPr>
                      <w:rFonts w:cs="Arial"/>
                      <w:b/>
                      <w:sz w:val="22"/>
                    </w:rPr>
                    <w:t>Current capacity</w:t>
                  </w:r>
                </w:p>
                <w:p w14:paraId="28B79A5F" w14:textId="77777777" w:rsidR="001F23FC" w:rsidRPr="00194087" w:rsidRDefault="001F23FC" w:rsidP="001F23FC">
                  <w:pPr>
                    <w:tabs>
                      <w:tab w:val="left" w:pos="454"/>
                    </w:tabs>
                    <w:spacing w:line="276" w:lineRule="auto"/>
                    <w:ind w:right="-43"/>
                    <w:jc w:val="center"/>
                    <w:rPr>
                      <w:rFonts w:cs="Arial"/>
                      <w:b/>
                      <w:sz w:val="22"/>
                    </w:rPr>
                  </w:pPr>
                </w:p>
                <w:p w14:paraId="26A9F10D" w14:textId="77777777" w:rsidR="001F23FC" w:rsidRPr="00194087" w:rsidRDefault="001F23FC" w:rsidP="001F23FC">
                  <w:pPr>
                    <w:tabs>
                      <w:tab w:val="left" w:pos="454"/>
                    </w:tabs>
                    <w:spacing w:line="276" w:lineRule="auto"/>
                    <w:ind w:right="-43"/>
                    <w:jc w:val="center"/>
                    <w:rPr>
                      <w:rFonts w:cs="Arial"/>
                      <w:b/>
                      <w:sz w:val="22"/>
                    </w:rPr>
                  </w:pPr>
                </w:p>
              </w:tc>
              <w:tc>
                <w:tcPr>
                  <w:tcW w:w="2906" w:type="dxa"/>
                  <w:tcBorders>
                    <w:top w:val="single" w:sz="4" w:space="0" w:color="auto"/>
                    <w:left w:val="single" w:sz="4" w:space="0" w:color="auto"/>
                    <w:bottom w:val="single" w:sz="4" w:space="0" w:color="auto"/>
                    <w:right w:val="single" w:sz="4" w:space="0" w:color="auto"/>
                  </w:tcBorders>
                  <w:hideMark/>
                </w:tcPr>
                <w:p w14:paraId="60913E96" w14:textId="77777777" w:rsidR="001F23FC" w:rsidRPr="00194087" w:rsidRDefault="001F23FC" w:rsidP="001F23FC">
                  <w:pPr>
                    <w:tabs>
                      <w:tab w:val="left" w:pos="454"/>
                    </w:tabs>
                    <w:spacing w:line="276" w:lineRule="auto"/>
                    <w:ind w:right="-43"/>
                    <w:jc w:val="center"/>
                    <w:rPr>
                      <w:rFonts w:cs="Arial"/>
                      <w:b/>
                      <w:sz w:val="22"/>
                    </w:rPr>
                  </w:pPr>
                  <w:r w:rsidRPr="00194087">
                    <w:rPr>
                      <w:rFonts w:cs="Arial"/>
                      <w:b/>
                      <w:sz w:val="22"/>
                    </w:rPr>
                    <w:t>Planned capacity</w:t>
                  </w:r>
                </w:p>
              </w:tc>
            </w:tr>
            <w:tr w:rsidR="001F23FC" w:rsidRPr="00194087" w14:paraId="6A74C9E6" w14:textId="77777777" w:rsidTr="000166E0">
              <w:trPr>
                <w:trHeight w:val="309"/>
              </w:trPr>
              <w:tc>
                <w:tcPr>
                  <w:tcW w:w="3711" w:type="dxa"/>
                  <w:tcBorders>
                    <w:top w:val="single" w:sz="4" w:space="0" w:color="auto"/>
                    <w:left w:val="single" w:sz="4" w:space="0" w:color="auto"/>
                    <w:bottom w:val="single" w:sz="4" w:space="0" w:color="auto"/>
                    <w:right w:val="single" w:sz="4" w:space="0" w:color="auto"/>
                  </w:tcBorders>
                  <w:hideMark/>
                </w:tcPr>
                <w:p w14:paraId="067E464D" w14:textId="77777777" w:rsidR="001F23FC" w:rsidRPr="00194087" w:rsidRDefault="001F23FC" w:rsidP="001F23FC">
                  <w:pPr>
                    <w:tabs>
                      <w:tab w:val="left" w:pos="454"/>
                    </w:tabs>
                    <w:spacing w:after="160" w:line="276" w:lineRule="auto"/>
                    <w:ind w:right="-45"/>
                    <w:rPr>
                      <w:rFonts w:cs="Arial"/>
                      <w:bCs/>
                      <w:sz w:val="22"/>
                    </w:rPr>
                  </w:pPr>
                  <w:r w:rsidRPr="00194087">
                    <w:rPr>
                      <w:rFonts w:cs="Arial"/>
                      <w:bCs/>
                      <w:sz w:val="22"/>
                    </w:rPr>
                    <w:t xml:space="preserve">Before school </w:t>
                  </w:r>
                </w:p>
                <w:p w14:paraId="355BB26B" w14:textId="77777777" w:rsidR="001F23FC" w:rsidRPr="00194087" w:rsidRDefault="001F23FC" w:rsidP="001F23FC">
                  <w:pPr>
                    <w:tabs>
                      <w:tab w:val="left" w:pos="454"/>
                    </w:tabs>
                    <w:spacing w:line="276" w:lineRule="auto"/>
                    <w:ind w:right="-43"/>
                    <w:rPr>
                      <w:rFonts w:cs="Arial"/>
                      <w:bCs/>
                      <w:sz w:val="22"/>
                    </w:rPr>
                  </w:pPr>
                </w:p>
              </w:tc>
              <w:sdt>
                <w:sdtPr>
                  <w:rPr>
                    <w:rFonts w:cs="Arial"/>
                    <w:bCs/>
                    <w:sz w:val="22"/>
                  </w:rPr>
                  <w:id w:val="1282307674"/>
                  <w14:checkbox>
                    <w14:checked w14:val="0"/>
                    <w14:checkedState w14:val="2612" w14:font="MS Gothic"/>
                    <w14:uncheckedState w14:val="2610" w14:font="MS Gothic"/>
                  </w14:checkbox>
                </w:sdtPr>
                <w:sdtContent>
                  <w:tc>
                    <w:tcPr>
                      <w:tcW w:w="992" w:type="dxa"/>
                      <w:tcBorders>
                        <w:top w:val="single" w:sz="4" w:space="0" w:color="auto"/>
                        <w:left w:val="single" w:sz="4" w:space="0" w:color="auto"/>
                        <w:bottom w:val="single" w:sz="4" w:space="0" w:color="auto"/>
                        <w:right w:val="single" w:sz="4" w:space="0" w:color="auto"/>
                      </w:tcBorders>
                    </w:tcPr>
                    <w:p w14:paraId="19D8806D" w14:textId="77777777" w:rsidR="001F23FC" w:rsidRPr="00194087" w:rsidRDefault="001F23FC" w:rsidP="001F23FC">
                      <w:pPr>
                        <w:tabs>
                          <w:tab w:val="left" w:pos="454"/>
                        </w:tabs>
                        <w:spacing w:line="276" w:lineRule="auto"/>
                        <w:ind w:right="-43"/>
                        <w:jc w:val="center"/>
                        <w:rPr>
                          <w:rFonts w:cs="Arial"/>
                          <w:bCs/>
                          <w:sz w:val="22"/>
                        </w:rPr>
                      </w:pPr>
                      <w:r w:rsidRPr="00194087">
                        <w:rPr>
                          <w:rFonts w:ascii="Segoe UI Symbol" w:eastAsia="MS Gothic" w:hAnsi="Segoe UI Symbol" w:cs="Segoe UI Symbol"/>
                          <w:bCs/>
                          <w:sz w:val="22"/>
                        </w:rPr>
                        <w:t>☐</w:t>
                      </w:r>
                    </w:p>
                  </w:tc>
                </w:sdtContent>
              </w:sdt>
              <w:tc>
                <w:tcPr>
                  <w:tcW w:w="2906" w:type="dxa"/>
                  <w:tcBorders>
                    <w:top w:val="single" w:sz="4" w:space="0" w:color="auto"/>
                    <w:left w:val="single" w:sz="4" w:space="0" w:color="auto"/>
                    <w:bottom w:val="single" w:sz="4" w:space="0" w:color="auto"/>
                    <w:right w:val="single" w:sz="4" w:space="0" w:color="auto"/>
                  </w:tcBorders>
                </w:tcPr>
                <w:p w14:paraId="21C38900"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tcPr>
                <w:p w14:paraId="656B8FB4" w14:textId="77777777" w:rsidR="001F23FC" w:rsidRPr="00194087" w:rsidRDefault="001F23FC" w:rsidP="001F23FC">
                  <w:pPr>
                    <w:tabs>
                      <w:tab w:val="left" w:pos="454"/>
                    </w:tabs>
                    <w:spacing w:line="276" w:lineRule="auto"/>
                    <w:ind w:right="-43"/>
                    <w:rPr>
                      <w:rFonts w:cs="Arial"/>
                      <w:bCs/>
                      <w:sz w:val="22"/>
                    </w:rPr>
                  </w:pPr>
                </w:p>
              </w:tc>
            </w:tr>
            <w:tr w:rsidR="001F23FC" w:rsidRPr="00194087" w14:paraId="01EA1B94" w14:textId="77777777" w:rsidTr="000166E0">
              <w:trPr>
                <w:trHeight w:val="318"/>
              </w:trPr>
              <w:tc>
                <w:tcPr>
                  <w:tcW w:w="3711" w:type="dxa"/>
                  <w:tcBorders>
                    <w:top w:val="single" w:sz="4" w:space="0" w:color="auto"/>
                    <w:left w:val="single" w:sz="4" w:space="0" w:color="auto"/>
                    <w:bottom w:val="single" w:sz="4" w:space="0" w:color="auto"/>
                    <w:right w:val="single" w:sz="4" w:space="0" w:color="auto"/>
                  </w:tcBorders>
                  <w:hideMark/>
                </w:tcPr>
                <w:p w14:paraId="1D7270C5" w14:textId="77777777" w:rsidR="001F23FC" w:rsidRPr="00194087" w:rsidRDefault="001F23FC" w:rsidP="001F23FC">
                  <w:pPr>
                    <w:tabs>
                      <w:tab w:val="left" w:pos="454"/>
                    </w:tabs>
                    <w:spacing w:after="160" w:line="276" w:lineRule="auto"/>
                    <w:ind w:right="-45"/>
                    <w:rPr>
                      <w:rFonts w:cs="Arial"/>
                      <w:bCs/>
                      <w:sz w:val="22"/>
                    </w:rPr>
                  </w:pPr>
                  <w:r w:rsidRPr="00194087">
                    <w:rPr>
                      <w:rFonts w:cs="Arial"/>
                      <w:bCs/>
                      <w:sz w:val="22"/>
                    </w:rPr>
                    <w:t>After school</w:t>
                  </w:r>
                </w:p>
                <w:p w14:paraId="4A5D04D7" w14:textId="77777777" w:rsidR="001F23FC" w:rsidRPr="00194087" w:rsidRDefault="001F23FC" w:rsidP="001F23FC">
                  <w:pPr>
                    <w:tabs>
                      <w:tab w:val="left" w:pos="454"/>
                    </w:tabs>
                    <w:spacing w:line="276" w:lineRule="auto"/>
                    <w:ind w:right="-43"/>
                    <w:rPr>
                      <w:rFonts w:cs="Arial"/>
                      <w:bCs/>
                      <w:sz w:val="22"/>
                    </w:rPr>
                  </w:pPr>
                </w:p>
              </w:tc>
              <w:sdt>
                <w:sdtPr>
                  <w:rPr>
                    <w:rFonts w:cs="Arial"/>
                    <w:bCs/>
                    <w:sz w:val="22"/>
                  </w:rPr>
                  <w:id w:val="-978538163"/>
                  <w14:checkbox>
                    <w14:checked w14:val="0"/>
                    <w14:checkedState w14:val="2612" w14:font="MS Gothic"/>
                    <w14:uncheckedState w14:val="2610" w14:font="MS Gothic"/>
                  </w14:checkbox>
                </w:sdtPr>
                <w:sdtContent>
                  <w:tc>
                    <w:tcPr>
                      <w:tcW w:w="992" w:type="dxa"/>
                      <w:tcBorders>
                        <w:top w:val="single" w:sz="4" w:space="0" w:color="auto"/>
                        <w:left w:val="single" w:sz="4" w:space="0" w:color="auto"/>
                        <w:bottom w:val="single" w:sz="4" w:space="0" w:color="auto"/>
                        <w:right w:val="single" w:sz="4" w:space="0" w:color="auto"/>
                      </w:tcBorders>
                    </w:tcPr>
                    <w:p w14:paraId="6D8F8CB0" w14:textId="77777777" w:rsidR="001F23FC" w:rsidRPr="00194087" w:rsidRDefault="001F23FC" w:rsidP="001F23FC">
                      <w:pPr>
                        <w:tabs>
                          <w:tab w:val="left" w:pos="454"/>
                        </w:tabs>
                        <w:spacing w:line="276" w:lineRule="auto"/>
                        <w:ind w:right="-43"/>
                        <w:jc w:val="center"/>
                        <w:rPr>
                          <w:rFonts w:cs="Arial"/>
                          <w:bCs/>
                          <w:sz w:val="22"/>
                        </w:rPr>
                      </w:pPr>
                      <w:r w:rsidRPr="00194087">
                        <w:rPr>
                          <w:rFonts w:ascii="Segoe UI Symbol" w:eastAsia="MS Gothic" w:hAnsi="Segoe UI Symbol" w:cs="Segoe UI Symbol"/>
                          <w:bCs/>
                          <w:sz w:val="22"/>
                        </w:rPr>
                        <w:t>☐</w:t>
                      </w:r>
                    </w:p>
                  </w:tc>
                </w:sdtContent>
              </w:sdt>
              <w:tc>
                <w:tcPr>
                  <w:tcW w:w="2906" w:type="dxa"/>
                  <w:tcBorders>
                    <w:top w:val="single" w:sz="4" w:space="0" w:color="auto"/>
                    <w:left w:val="single" w:sz="4" w:space="0" w:color="auto"/>
                    <w:bottom w:val="single" w:sz="4" w:space="0" w:color="auto"/>
                    <w:right w:val="single" w:sz="4" w:space="0" w:color="auto"/>
                  </w:tcBorders>
                </w:tcPr>
                <w:p w14:paraId="37151AF3"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tcPr>
                <w:p w14:paraId="3FB79C0B" w14:textId="77777777" w:rsidR="001F23FC" w:rsidRPr="00194087" w:rsidRDefault="001F23FC" w:rsidP="001F23FC">
                  <w:pPr>
                    <w:tabs>
                      <w:tab w:val="left" w:pos="454"/>
                    </w:tabs>
                    <w:spacing w:line="276" w:lineRule="auto"/>
                    <w:ind w:right="-43"/>
                    <w:rPr>
                      <w:rFonts w:cs="Arial"/>
                      <w:bCs/>
                      <w:sz w:val="22"/>
                    </w:rPr>
                  </w:pPr>
                </w:p>
              </w:tc>
            </w:tr>
          </w:tbl>
          <w:p w14:paraId="0D30BE7B" w14:textId="77777777" w:rsidR="00340D37" w:rsidRPr="00194087" w:rsidRDefault="00340D37" w:rsidP="001F23FC">
            <w:pPr>
              <w:tabs>
                <w:tab w:val="left" w:pos="454"/>
              </w:tabs>
              <w:ind w:right="-43"/>
              <w:rPr>
                <w:rFonts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03"/>
              <w:gridCol w:w="2906"/>
              <w:gridCol w:w="2906"/>
            </w:tblGrid>
            <w:tr w:rsidR="001F23FC" w:rsidRPr="00194087" w14:paraId="0EC5869C" w14:textId="77777777" w:rsidTr="000166E0">
              <w:trPr>
                <w:trHeight w:val="658"/>
              </w:trPr>
              <w:tc>
                <w:tcPr>
                  <w:tcW w:w="4703" w:type="dxa"/>
                  <w:tcBorders>
                    <w:top w:val="single" w:sz="4" w:space="0" w:color="auto"/>
                    <w:left w:val="single" w:sz="4" w:space="0" w:color="auto"/>
                    <w:bottom w:val="single" w:sz="4" w:space="0" w:color="auto"/>
                    <w:right w:val="single" w:sz="4" w:space="0" w:color="auto"/>
                  </w:tcBorders>
                </w:tcPr>
                <w:p w14:paraId="220833A1"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hideMark/>
                </w:tcPr>
                <w:p w14:paraId="2FB161C6" w14:textId="77777777" w:rsidR="001F23FC" w:rsidRPr="00194087" w:rsidRDefault="001F23FC" w:rsidP="001F23FC">
                  <w:pPr>
                    <w:tabs>
                      <w:tab w:val="left" w:pos="454"/>
                    </w:tabs>
                    <w:spacing w:line="276" w:lineRule="auto"/>
                    <w:ind w:right="-43"/>
                    <w:jc w:val="center"/>
                    <w:rPr>
                      <w:rFonts w:cs="Arial"/>
                      <w:b/>
                      <w:sz w:val="22"/>
                    </w:rPr>
                  </w:pPr>
                  <w:r w:rsidRPr="00194087">
                    <w:rPr>
                      <w:rFonts w:cs="Arial"/>
                      <w:b/>
                      <w:sz w:val="22"/>
                    </w:rPr>
                    <w:t>Current opening hours</w:t>
                  </w:r>
                </w:p>
              </w:tc>
              <w:tc>
                <w:tcPr>
                  <w:tcW w:w="2906" w:type="dxa"/>
                  <w:tcBorders>
                    <w:top w:val="single" w:sz="4" w:space="0" w:color="auto"/>
                    <w:left w:val="single" w:sz="4" w:space="0" w:color="auto"/>
                    <w:bottom w:val="single" w:sz="4" w:space="0" w:color="auto"/>
                    <w:right w:val="single" w:sz="4" w:space="0" w:color="auto"/>
                  </w:tcBorders>
                  <w:hideMark/>
                </w:tcPr>
                <w:p w14:paraId="4300BFA9" w14:textId="77777777" w:rsidR="001F23FC" w:rsidRPr="00194087" w:rsidRDefault="001F23FC" w:rsidP="001F23FC">
                  <w:pPr>
                    <w:tabs>
                      <w:tab w:val="left" w:pos="454"/>
                    </w:tabs>
                    <w:spacing w:line="276" w:lineRule="auto"/>
                    <w:ind w:right="-43"/>
                    <w:jc w:val="center"/>
                    <w:rPr>
                      <w:rFonts w:cs="Arial"/>
                      <w:b/>
                      <w:sz w:val="22"/>
                    </w:rPr>
                  </w:pPr>
                  <w:r w:rsidRPr="00194087">
                    <w:rPr>
                      <w:rFonts w:cs="Arial"/>
                      <w:b/>
                      <w:sz w:val="22"/>
                    </w:rPr>
                    <w:t>Planned opening hours</w:t>
                  </w:r>
                </w:p>
              </w:tc>
            </w:tr>
            <w:tr w:rsidR="001F23FC" w:rsidRPr="00194087" w14:paraId="10F262D6" w14:textId="77777777" w:rsidTr="000166E0">
              <w:trPr>
                <w:trHeight w:val="333"/>
              </w:trPr>
              <w:tc>
                <w:tcPr>
                  <w:tcW w:w="4703" w:type="dxa"/>
                  <w:tcBorders>
                    <w:top w:val="single" w:sz="4" w:space="0" w:color="auto"/>
                    <w:left w:val="single" w:sz="4" w:space="0" w:color="auto"/>
                    <w:bottom w:val="single" w:sz="4" w:space="0" w:color="auto"/>
                    <w:right w:val="single" w:sz="4" w:space="0" w:color="auto"/>
                  </w:tcBorders>
                  <w:hideMark/>
                </w:tcPr>
                <w:p w14:paraId="4AC9C020" w14:textId="77777777" w:rsidR="001F23FC" w:rsidRPr="00194087" w:rsidRDefault="001F23FC" w:rsidP="001F23FC">
                  <w:pPr>
                    <w:tabs>
                      <w:tab w:val="left" w:pos="454"/>
                    </w:tabs>
                    <w:spacing w:after="160" w:line="276" w:lineRule="auto"/>
                    <w:ind w:right="-45"/>
                    <w:rPr>
                      <w:rFonts w:cs="Arial"/>
                      <w:bCs/>
                      <w:sz w:val="22"/>
                    </w:rPr>
                  </w:pPr>
                  <w:r w:rsidRPr="00194087">
                    <w:rPr>
                      <w:rFonts w:cs="Arial"/>
                      <w:bCs/>
                      <w:sz w:val="22"/>
                    </w:rPr>
                    <w:t>Before school</w:t>
                  </w:r>
                </w:p>
                <w:p w14:paraId="38DC60F8"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tcPr>
                <w:p w14:paraId="7980DFA9"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tcPr>
                <w:p w14:paraId="601140DE" w14:textId="77777777" w:rsidR="001F23FC" w:rsidRPr="00194087" w:rsidRDefault="001F23FC" w:rsidP="001F23FC">
                  <w:pPr>
                    <w:tabs>
                      <w:tab w:val="left" w:pos="454"/>
                    </w:tabs>
                    <w:spacing w:line="276" w:lineRule="auto"/>
                    <w:ind w:right="-43"/>
                    <w:rPr>
                      <w:rFonts w:cs="Arial"/>
                      <w:bCs/>
                      <w:sz w:val="22"/>
                    </w:rPr>
                  </w:pPr>
                </w:p>
              </w:tc>
            </w:tr>
            <w:tr w:rsidR="001F23FC" w:rsidRPr="00194087" w14:paraId="684271AC" w14:textId="77777777" w:rsidTr="000166E0">
              <w:trPr>
                <w:trHeight w:val="333"/>
              </w:trPr>
              <w:tc>
                <w:tcPr>
                  <w:tcW w:w="4703" w:type="dxa"/>
                  <w:tcBorders>
                    <w:top w:val="single" w:sz="4" w:space="0" w:color="auto"/>
                    <w:left w:val="single" w:sz="4" w:space="0" w:color="auto"/>
                    <w:bottom w:val="single" w:sz="4" w:space="0" w:color="auto"/>
                    <w:right w:val="single" w:sz="4" w:space="0" w:color="auto"/>
                  </w:tcBorders>
                  <w:hideMark/>
                </w:tcPr>
                <w:p w14:paraId="3DC66B95" w14:textId="77777777" w:rsidR="001F23FC" w:rsidRPr="00194087" w:rsidRDefault="001F23FC" w:rsidP="001F23FC">
                  <w:pPr>
                    <w:tabs>
                      <w:tab w:val="left" w:pos="454"/>
                    </w:tabs>
                    <w:spacing w:after="160" w:line="276" w:lineRule="auto"/>
                    <w:ind w:right="-45"/>
                    <w:rPr>
                      <w:rFonts w:cs="Arial"/>
                      <w:bCs/>
                      <w:sz w:val="22"/>
                    </w:rPr>
                  </w:pPr>
                  <w:r w:rsidRPr="00194087">
                    <w:rPr>
                      <w:rFonts w:cs="Arial"/>
                      <w:bCs/>
                      <w:sz w:val="22"/>
                    </w:rPr>
                    <w:t>After school</w:t>
                  </w:r>
                </w:p>
                <w:p w14:paraId="001A03AE"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tcPr>
                <w:p w14:paraId="010BE7CE" w14:textId="77777777" w:rsidR="001F23FC" w:rsidRPr="00194087" w:rsidRDefault="001F23FC" w:rsidP="001F23FC">
                  <w:pPr>
                    <w:tabs>
                      <w:tab w:val="left" w:pos="454"/>
                    </w:tabs>
                    <w:spacing w:line="276" w:lineRule="auto"/>
                    <w:ind w:right="-43"/>
                    <w:rPr>
                      <w:rFonts w:cs="Arial"/>
                      <w:bCs/>
                      <w:sz w:val="22"/>
                    </w:rPr>
                  </w:pPr>
                </w:p>
              </w:tc>
              <w:tc>
                <w:tcPr>
                  <w:tcW w:w="2906" w:type="dxa"/>
                  <w:tcBorders>
                    <w:top w:val="single" w:sz="4" w:space="0" w:color="auto"/>
                    <w:left w:val="single" w:sz="4" w:space="0" w:color="auto"/>
                    <w:bottom w:val="single" w:sz="4" w:space="0" w:color="auto"/>
                    <w:right w:val="single" w:sz="4" w:space="0" w:color="auto"/>
                  </w:tcBorders>
                </w:tcPr>
                <w:p w14:paraId="40C88927" w14:textId="77777777" w:rsidR="001F23FC" w:rsidRPr="00194087" w:rsidRDefault="001F23FC" w:rsidP="001F23FC">
                  <w:pPr>
                    <w:tabs>
                      <w:tab w:val="left" w:pos="454"/>
                    </w:tabs>
                    <w:spacing w:line="276" w:lineRule="auto"/>
                    <w:ind w:right="-43"/>
                    <w:rPr>
                      <w:rFonts w:cs="Arial"/>
                      <w:bCs/>
                      <w:sz w:val="22"/>
                    </w:rPr>
                  </w:pPr>
                </w:p>
              </w:tc>
            </w:tr>
          </w:tbl>
          <w:p w14:paraId="580FC41A" w14:textId="77777777" w:rsidR="001F23FC" w:rsidRDefault="001F23FC" w:rsidP="00054E82">
            <w:pPr>
              <w:rPr>
                <w:rFonts w:cs="Arial"/>
                <w:b/>
                <w:color w:val="000000" w:themeColor="text1"/>
                <w:sz w:val="22"/>
              </w:rPr>
            </w:pPr>
          </w:p>
          <w:p w14:paraId="6FE2F382" w14:textId="77777777" w:rsidR="001F23FC" w:rsidRDefault="000166E0" w:rsidP="00054E82">
            <w:pPr>
              <w:rPr>
                <w:rFonts w:cs="Arial"/>
                <w:b/>
                <w:color w:val="000000" w:themeColor="text1"/>
                <w:sz w:val="22"/>
              </w:rPr>
            </w:pPr>
            <w:r>
              <w:rPr>
                <w:rFonts w:cs="Arial"/>
                <w:b/>
                <w:color w:val="000000" w:themeColor="text1"/>
                <w:sz w:val="22"/>
              </w:rPr>
              <w:t xml:space="preserve">Please explain how you have determined that there is demand for </w:t>
            </w:r>
            <w:r w:rsidR="00784363">
              <w:rPr>
                <w:rFonts w:cs="Arial"/>
                <w:b/>
                <w:color w:val="000000" w:themeColor="text1"/>
                <w:sz w:val="22"/>
              </w:rPr>
              <w:t xml:space="preserve">creating a new provision, </w:t>
            </w:r>
            <w:r>
              <w:rPr>
                <w:rFonts w:cs="Arial"/>
                <w:b/>
                <w:color w:val="000000" w:themeColor="text1"/>
                <w:sz w:val="22"/>
              </w:rPr>
              <w:t>increas</w:t>
            </w:r>
            <w:r w:rsidR="00784363">
              <w:rPr>
                <w:rFonts w:cs="Arial"/>
                <w:b/>
                <w:color w:val="000000" w:themeColor="text1"/>
                <w:sz w:val="22"/>
              </w:rPr>
              <w:t>ing</w:t>
            </w:r>
            <w:r>
              <w:rPr>
                <w:rFonts w:cs="Arial"/>
                <w:b/>
                <w:color w:val="000000" w:themeColor="text1"/>
                <w:sz w:val="22"/>
              </w:rPr>
              <w:t xml:space="preserve"> the number of places</w:t>
            </w:r>
            <w:r w:rsidR="00784363">
              <w:rPr>
                <w:rFonts w:cs="Arial"/>
                <w:b/>
                <w:color w:val="000000" w:themeColor="text1"/>
                <w:sz w:val="22"/>
              </w:rPr>
              <w:t xml:space="preserve"> in an existing provision</w:t>
            </w:r>
            <w:r>
              <w:rPr>
                <w:rFonts w:cs="Arial"/>
                <w:b/>
                <w:color w:val="000000" w:themeColor="text1"/>
                <w:sz w:val="22"/>
              </w:rPr>
              <w:t xml:space="preserve"> or an extension to the hours of operation</w:t>
            </w:r>
            <w:r w:rsidR="00784363">
              <w:rPr>
                <w:rFonts w:cs="Arial"/>
                <w:b/>
                <w:color w:val="000000" w:themeColor="text1"/>
                <w:sz w:val="22"/>
              </w:rPr>
              <w:t xml:space="preserve"> of an existing provision</w:t>
            </w:r>
            <w:r>
              <w:rPr>
                <w:rFonts w:cs="Arial"/>
                <w:b/>
                <w:color w:val="000000" w:themeColor="text1"/>
                <w:sz w:val="22"/>
              </w:rPr>
              <w:t>:</w:t>
            </w:r>
          </w:p>
          <w:p w14:paraId="70A4A8CD" w14:textId="77777777" w:rsidR="00784363" w:rsidRPr="00784363" w:rsidRDefault="00784363" w:rsidP="00054E82">
            <w:pPr>
              <w:rPr>
                <w:rFonts w:cs="Arial"/>
                <w:bCs/>
                <w:i/>
                <w:iCs/>
                <w:color w:val="000000" w:themeColor="text1"/>
                <w:sz w:val="22"/>
              </w:rPr>
            </w:pPr>
            <w:r w:rsidRPr="00784363">
              <w:rPr>
                <w:rFonts w:cs="Arial"/>
                <w:bCs/>
                <w:i/>
                <w:iCs/>
                <w:color w:val="000000" w:themeColor="text1"/>
                <w:sz w:val="22"/>
              </w:rPr>
              <w:t>E.g</w:t>
            </w:r>
            <w:r>
              <w:rPr>
                <w:rFonts w:cs="Arial"/>
                <w:bCs/>
                <w:i/>
                <w:iCs/>
                <w:color w:val="000000" w:themeColor="text1"/>
                <w:sz w:val="22"/>
              </w:rPr>
              <w:t>.</w:t>
            </w:r>
            <w:r w:rsidRPr="00784363">
              <w:rPr>
                <w:rFonts w:cs="Arial"/>
                <w:bCs/>
                <w:i/>
                <w:iCs/>
                <w:color w:val="000000" w:themeColor="text1"/>
                <w:sz w:val="22"/>
              </w:rPr>
              <w:t xml:space="preserve"> market research, consultation, waiting lists</w:t>
            </w:r>
          </w:p>
          <w:p w14:paraId="77ECB3EF" w14:textId="77777777" w:rsidR="000166E0" w:rsidRDefault="000166E0" w:rsidP="00054E82">
            <w:pPr>
              <w:rPr>
                <w:rFonts w:cs="Arial"/>
                <w:b/>
                <w:color w:val="000000" w:themeColor="text1"/>
                <w:sz w:val="22"/>
              </w:rPr>
            </w:pPr>
          </w:p>
          <w:tbl>
            <w:tblPr>
              <w:tblStyle w:val="TableGrid"/>
              <w:tblW w:w="0" w:type="auto"/>
              <w:tblLayout w:type="fixed"/>
              <w:tblLook w:val="04A0" w:firstRow="1" w:lastRow="0" w:firstColumn="1" w:lastColumn="0" w:noHBand="0" w:noVBand="1"/>
            </w:tblPr>
            <w:tblGrid>
              <w:gridCol w:w="10548"/>
            </w:tblGrid>
            <w:tr w:rsidR="000166E0" w14:paraId="00A79075" w14:textId="77777777" w:rsidTr="000166E0">
              <w:tc>
                <w:tcPr>
                  <w:tcW w:w="10548" w:type="dxa"/>
                </w:tcPr>
                <w:p w14:paraId="4EBFD494" w14:textId="77777777" w:rsidR="000166E0" w:rsidRDefault="000166E0" w:rsidP="00054E82">
                  <w:pPr>
                    <w:rPr>
                      <w:rFonts w:cs="Arial"/>
                      <w:b/>
                      <w:color w:val="000000" w:themeColor="text1"/>
                      <w:sz w:val="22"/>
                    </w:rPr>
                  </w:pPr>
                </w:p>
                <w:p w14:paraId="304B1C3D" w14:textId="77777777" w:rsidR="000166E0" w:rsidRDefault="000166E0" w:rsidP="00054E82">
                  <w:pPr>
                    <w:rPr>
                      <w:rFonts w:cs="Arial"/>
                      <w:b/>
                      <w:color w:val="000000" w:themeColor="text1"/>
                      <w:sz w:val="22"/>
                    </w:rPr>
                  </w:pPr>
                </w:p>
                <w:p w14:paraId="4C872E45" w14:textId="77777777" w:rsidR="000166E0" w:rsidRDefault="000166E0" w:rsidP="00054E82">
                  <w:pPr>
                    <w:rPr>
                      <w:rFonts w:cs="Arial"/>
                      <w:b/>
                      <w:color w:val="000000" w:themeColor="text1"/>
                      <w:sz w:val="22"/>
                    </w:rPr>
                  </w:pPr>
                </w:p>
                <w:p w14:paraId="7906EC4C" w14:textId="77777777" w:rsidR="000166E0" w:rsidRDefault="000166E0" w:rsidP="00054E82">
                  <w:pPr>
                    <w:rPr>
                      <w:rFonts w:cs="Arial"/>
                      <w:b/>
                      <w:color w:val="000000" w:themeColor="text1"/>
                      <w:sz w:val="22"/>
                    </w:rPr>
                  </w:pPr>
                </w:p>
                <w:p w14:paraId="19A41AA5" w14:textId="77777777" w:rsidR="000166E0" w:rsidRDefault="000166E0" w:rsidP="00054E82">
                  <w:pPr>
                    <w:rPr>
                      <w:rFonts w:cs="Arial"/>
                      <w:b/>
                      <w:color w:val="000000" w:themeColor="text1"/>
                      <w:sz w:val="22"/>
                    </w:rPr>
                  </w:pPr>
                </w:p>
                <w:p w14:paraId="479EE94F" w14:textId="77777777" w:rsidR="000166E0" w:rsidRDefault="000166E0" w:rsidP="00054E82">
                  <w:pPr>
                    <w:rPr>
                      <w:rFonts w:cs="Arial"/>
                      <w:b/>
                      <w:color w:val="000000" w:themeColor="text1"/>
                      <w:sz w:val="22"/>
                    </w:rPr>
                  </w:pPr>
                </w:p>
                <w:p w14:paraId="36694C79" w14:textId="77777777" w:rsidR="000166E0" w:rsidRDefault="000166E0" w:rsidP="00054E82">
                  <w:pPr>
                    <w:rPr>
                      <w:rFonts w:cs="Arial"/>
                      <w:b/>
                      <w:color w:val="000000" w:themeColor="text1"/>
                      <w:sz w:val="22"/>
                    </w:rPr>
                  </w:pPr>
                </w:p>
              </w:tc>
            </w:tr>
          </w:tbl>
          <w:p w14:paraId="375D8B75" w14:textId="77777777" w:rsidR="000166E0" w:rsidRDefault="000166E0" w:rsidP="00054E82">
            <w:pPr>
              <w:rPr>
                <w:rFonts w:cs="Arial"/>
                <w:b/>
                <w:color w:val="000000" w:themeColor="text1"/>
                <w:sz w:val="22"/>
              </w:rPr>
            </w:pPr>
          </w:p>
          <w:p w14:paraId="1ABBCEC4" w14:textId="77777777" w:rsidR="00340D37" w:rsidRDefault="00784363" w:rsidP="00253320">
            <w:pPr>
              <w:tabs>
                <w:tab w:val="left" w:pos="8060"/>
              </w:tabs>
              <w:spacing w:after="80"/>
              <w:rPr>
                <w:rFonts w:cs="Arial"/>
                <w:b/>
                <w:color w:val="000000" w:themeColor="text1"/>
                <w:sz w:val="22"/>
              </w:rPr>
            </w:pPr>
            <w:r>
              <w:rPr>
                <w:rFonts w:cs="Arial"/>
                <w:b/>
                <w:color w:val="000000" w:themeColor="text1"/>
                <w:sz w:val="22"/>
              </w:rPr>
              <w:t xml:space="preserve">Have you completed any financial forecasting for your plans? </w:t>
            </w:r>
            <w:sdt>
              <w:sdtPr>
                <w:rPr>
                  <w:rFonts w:cs="Arial"/>
                  <w:b/>
                  <w:color w:val="000000" w:themeColor="text1"/>
                  <w:sz w:val="22"/>
                </w:rPr>
                <w:id w:val="-642961868"/>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2"/>
                  </w:rPr>
                  <w:t>☐</w:t>
                </w:r>
              </w:sdtContent>
            </w:sdt>
            <w:r>
              <w:rPr>
                <w:rFonts w:cs="Arial"/>
                <w:b/>
                <w:color w:val="000000" w:themeColor="text1"/>
                <w:sz w:val="22"/>
              </w:rPr>
              <w:t xml:space="preserve"> Yes        </w:t>
            </w:r>
            <w:sdt>
              <w:sdtPr>
                <w:rPr>
                  <w:rFonts w:cs="Arial"/>
                  <w:b/>
                  <w:color w:val="000000" w:themeColor="text1"/>
                  <w:sz w:val="22"/>
                </w:rPr>
                <w:id w:val="-2081592944"/>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sz w:val="22"/>
                  </w:rPr>
                  <w:t>☐</w:t>
                </w:r>
              </w:sdtContent>
            </w:sdt>
            <w:r>
              <w:rPr>
                <w:rFonts w:cs="Arial"/>
                <w:b/>
                <w:color w:val="000000" w:themeColor="text1"/>
                <w:sz w:val="22"/>
              </w:rPr>
              <w:t xml:space="preserve"> No</w:t>
            </w:r>
          </w:p>
          <w:p w14:paraId="31F7EA2E" w14:textId="77777777" w:rsidR="00784363" w:rsidRDefault="00784363" w:rsidP="00784363">
            <w:pPr>
              <w:tabs>
                <w:tab w:val="left" w:pos="8060"/>
              </w:tabs>
              <w:rPr>
                <w:rFonts w:cs="Arial"/>
                <w:b/>
                <w:color w:val="000000" w:themeColor="text1"/>
                <w:sz w:val="22"/>
              </w:rPr>
            </w:pPr>
            <w:r>
              <w:rPr>
                <w:rFonts w:cs="Arial"/>
                <w:b/>
                <w:color w:val="000000" w:themeColor="text1"/>
                <w:sz w:val="22"/>
              </w:rPr>
              <w:t>After initial grant funding support, do you feel that this provision could be self-sustaining through parent</w:t>
            </w:r>
            <w:r w:rsidR="00253320">
              <w:rPr>
                <w:rFonts w:cs="Arial"/>
                <w:b/>
                <w:color w:val="000000" w:themeColor="text1"/>
                <w:sz w:val="22"/>
              </w:rPr>
              <w:t xml:space="preserve"> fees? </w:t>
            </w:r>
            <w:sdt>
              <w:sdtPr>
                <w:rPr>
                  <w:rFonts w:cs="Arial"/>
                  <w:b/>
                  <w:color w:val="000000" w:themeColor="text1"/>
                  <w:sz w:val="22"/>
                </w:rPr>
                <w:id w:val="-1169476660"/>
                <w14:checkbox>
                  <w14:checked w14:val="0"/>
                  <w14:checkedState w14:val="2612" w14:font="MS Gothic"/>
                  <w14:uncheckedState w14:val="2610" w14:font="MS Gothic"/>
                </w14:checkbox>
              </w:sdtPr>
              <w:sdtContent>
                <w:r w:rsidR="00253320">
                  <w:rPr>
                    <w:rFonts w:ascii="MS Gothic" w:eastAsia="MS Gothic" w:hAnsi="MS Gothic" w:cs="Arial" w:hint="eastAsia"/>
                    <w:b/>
                    <w:color w:val="000000" w:themeColor="text1"/>
                    <w:sz w:val="22"/>
                  </w:rPr>
                  <w:t>☐</w:t>
                </w:r>
              </w:sdtContent>
            </w:sdt>
            <w:r w:rsidR="00253320">
              <w:rPr>
                <w:rFonts w:cs="Arial"/>
                <w:b/>
                <w:color w:val="000000" w:themeColor="text1"/>
                <w:sz w:val="22"/>
              </w:rPr>
              <w:t xml:space="preserve"> Yes       </w:t>
            </w:r>
            <w:sdt>
              <w:sdtPr>
                <w:rPr>
                  <w:rFonts w:cs="Arial"/>
                  <w:b/>
                  <w:color w:val="000000" w:themeColor="text1"/>
                  <w:sz w:val="22"/>
                </w:rPr>
                <w:id w:val="565079226"/>
                <w14:checkbox>
                  <w14:checked w14:val="0"/>
                  <w14:checkedState w14:val="2612" w14:font="MS Gothic"/>
                  <w14:uncheckedState w14:val="2610" w14:font="MS Gothic"/>
                </w14:checkbox>
              </w:sdtPr>
              <w:sdtContent>
                <w:r w:rsidR="00253320">
                  <w:rPr>
                    <w:rFonts w:ascii="MS Gothic" w:eastAsia="MS Gothic" w:hAnsi="MS Gothic" w:cs="Arial" w:hint="eastAsia"/>
                    <w:b/>
                    <w:color w:val="000000" w:themeColor="text1"/>
                    <w:sz w:val="22"/>
                  </w:rPr>
                  <w:t>☐</w:t>
                </w:r>
              </w:sdtContent>
            </w:sdt>
            <w:r w:rsidR="00253320">
              <w:rPr>
                <w:rFonts w:cs="Arial"/>
                <w:b/>
                <w:color w:val="000000" w:themeColor="text1"/>
                <w:sz w:val="22"/>
              </w:rPr>
              <w:t xml:space="preserve"> No</w:t>
            </w:r>
          </w:p>
          <w:p w14:paraId="0EDFAA4D" w14:textId="77777777" w:rsidR="00784363" w:rsidRPr="006011F5" w:rsidRDefault="00784363" w:rsidP="00054E82">
            <w:pPr>
              <w:rPr>
                <w:rFonts w:cs="Arial"/>
                <w:b/>
                <w:color w:val="000000" w:themeColor="text1"/>
                <w:sz w:val="22"/>
              </w:rPr>
            </w:pPr>
          </w:p>
        </w:tc>
      </w:tr>
    </w:tbl>
    <w:bookmarkEnd w:id="2"/>
    <w:p w14:paraId="2F2CFB0E" w14:textId="77777777" w:rsidR="00253320" w:rsidRDefault="00253320" w:rsidP="00253320">
      <w:pPr>
        <w:tabs>
          <w:tab w:val="left" w:pos="2010"/>
        </w:tabs>
        <w:spacing w:line="276" w:lineRule="auto"/>
        <w:rPr>
          <w:rFonts w:cs="Arial"/>
          <w:b/>
          <w:sz w:val="22"/>
        </w:rPr>
      </w:pPr>
      <w:r>
        <w:rPr>
          <w:rFonts w:cs="Arial"/>
          <w:b/>
          <w:sz w:val="22"/>
        </w:rPr>
        <w:tab/>
      </w:r>
    </w:p>
    <w:tbl>
      <w:tblPr>
        <w:tblStyle w:val="TableGrid"/>
        <w:tblW w:w="10774" w:type="dxa"/>
        <w:tblInd w:w="-147" w:type="dxa"/>
        <w:tblLook w:val="04A0" w:firstRow="1" w:lastRow="0" w:firstColumn="1" w:lastColumn="0" w:noHBand="0" w:noVBand="1"/>
      </w:tblPr>
      <w:tblGrid>
        <w:gridCol w:w="10774"/>
      </w:tblGrid>
      <w:tr w:rsidR="00194087" w14:paraId="1CBAA57A" w14:textId="77777777" w:rsidTr="00194087">
        <w:tc>
          <w:tcPr>
            <w:tcW w:w="10774" w:type="dxa"/>
          </w:tcPr>
          <w:p w14:paraId="6BA81A21" w14:textId="77777777" w:rsidR="00194087" w:rsidRDefault="00194087" w:rsidP="00194087">
            <w:pPr>
              <w:tabs>
                <w:tab w:val="left" w:pos="2010"/>
              </w:tabs>
              <w:spacing w:before="40" w:line="276" w:lineRule="auto"/>
              <w:rPr>
                <w:rFonts w:cs="Arial"/>
                <w:b/>
                <w:sz w:val="22"/>
              </w:rPr>
            </w:pPr>
            <w:r>
              <w:rPr>
                <w:rFonts w:cs="Arial"/>
                <w:b/>
                <w:sz w:val="22"/>
              </w:rPr>
              <w:t>Project costs</w:t>
            </w:r>
          </w:p>
          <w:p w14:paraId="2AFF6039" w14:textId="77777777" w:rsidR="00194087" w:rsidRDefault="00194087" w:rsidP="00194087">
            <w:pPr>
              <w:tabs>
                <w:tab w:val="left" w:pos="2010"/>
              </w:tabs>
              <w:spacing w:before="120" w:line="276" w:lineRule="auto"/>
              <w:rPr>
                <w:rFonts w:cs="Arial"/>
                <w:b/>
                <w:sz w:val="22"/>
              </w:rPr>
            </w:pPr>
            <w:r>
              <w:rPr>
                <w:rFonts w:cs="Arial"/>
                <w:b/>
                <w:sz w:val="22"/>
              </w:rPr>
              <w:t>Revenue costs</w:t>
            </w:r>
          </w:p>
          <w:p w14:paraId="221B247B" w14:textId="77777777" w:rsidR="00194087" w:rsidRDefault="00194087" w:rsidP="00194087">
            <w:pPr>
              <w:tabs>
                <w:tab w:val="left" w:pos="2010"/>
              </w:tabs>
              <w:spacing w:after="160" w:line="276" w:lineRule="auto"/>
              <w:rPr>
                <w:rFonts w:cs="Arial"/>
                <w:bCs/>
                <w:i/>
                <w:iCs/>
                <w:sz w:val="22"/>
              </w:rPr>
            </w:pPr>
            <w:r w:rsidRPr="00351585">
              <w:rPr>
                <w:rFonts w:cs="Arial"/>
                <w:bCs/>
                <w:i/>
                <w:iCs/>
                <w:sz w:val="22"/>
              </w:rPr>
              <w:t xml:space="preserve">Please provide us with some detail as to your estimated costs to deliver an increase in places or </w:t>
            </w:r>
            <w:r>
              <w:rPr>
                <w:rFonts w:cs="Arial"/>
                <w:bCs/>
                <w:i/>
                <w:iCs/>
                <w:sz w:val="22"/>
              </w:rPr>
              <w:t>extend</w:t>
            </w:r>
            <w:r w:rsidRPr="00351585">
              <w:rPr>
                <w:rFonts w:cs="Arial"/>
                <w:bCs/>
                <w:i/>
                <w:iCs/>
                <w:sz w:val="22"/>
              </w:rPr>
              <w:t xml:space="preserve"> operational hours</w:t>
            </w:r>
            <w:r>
              <w:rPr>
                <w:rFonts w:cs="Arial"/>
                <w:bCs/>
                <w:i/>
                <w:iCs/>
                <w:sz w:val="22"/>
              </w:rPr>
              <w:t xml:space="preserve"> for the first year of operation. This should be your delivery costs and should not include any capital expenditure</w:t>
            </w:r>
            <w:r w:rsidR="00D518C3">
              <w:rPr>
                <w:rFonts w:cs="Arial"/>
                <w:bCs/>
                <w:i/>
                <w:iCs/>
                <w:sz w:val="22"/>
              </w:rPr>
              <w:t xml:space="preserve"> (please note financial forecasting will be requested as part of a formal application).</w:t>
            </w:r>
          </w:p>
          <w:tbl>
            <w:tblPr>
              <w:tblStyle w:val="TableGrid"/>
              <w:tblW w:w="0" w:type="auto"/>
              <w:tblLook w:val="04A0" w:firstRow="1" w:lastRow="0" w:firstColumn="1" w:lastColumn="0" w:noHBand="0" w:noVBand="1"/>
            </w:tblPr>
            <w:tblGrid>
              <w:gridCol w:w="6406"/>
              <w:gridCol w:w="4109"/>
            </w:tblGrid>
            <w:tr w:rsidR="00194087" w14:paraId="53C38710" w14:textId="77777777" w:rsidTr="00194087">
              <w:tc>
                <w:tcPr>
                  <w:tcW w:w="6406" w:type="dxa"/>
                </w:tcPr>
                <w:p w14:paraId="065337E3" w14:textId="77777777" w:rsidR="00194087" w:rsidRPr="002F0B08" w:rsidRDefault="00194087" w:rsidP="00194087">
                  <w:pPr>
                    <w:tabs>
                      <w:tab w:val="left" w:pos="2010"/>
                    </w:tabs>
                    <w:spacing w:line="276" w:lineRule="auto"/>
                    <w:rPr>
                      <w:rFonts w:cs="Arial"/>
                      <w:b/>
                      <w:sz w:val="22"/>
                    </w:rPr>
                  </w:pPr>
                  <w:r w:rsidRPr="002F0B08">
                    <w:rPr>
                      <w:rFonts w:cs="Arial"/>
                      <w:b/>
                      <w:sz w:val="22"/>
                    </w:rPr>
                    <w:t>Delivery requirements</w:t>
                  </w:r>
                </w:p>
                <w:p w14:paraId="4193B198" w14:textId="77777777" w:rsidR="00194087" w:rsidRPr="002F0B08" w:rsidRDefault="00194087" w:rsidP="00194087">
                  <w:pPr>
                    <w:tabs>
                      <w:tab w:val="left" w:pos="2010"/>
                    </w:tabs>
                    <w:spacing w:line="276" w:lineRule="auto"/>
                    <w:rPr>
                      <w:rFonts w:cs="Arial"/>
                      <w:b/>
                      <w:sz w:val="22"/>
                    </w:rPr>
                  </w:pPr>
                </w:p>
              </w:tc>
              <w:tc>
                <w:tcPr>
                  <w:tcW w:w="4109" w:type="dxa"/>
                </w:tcPr>
                <w:p w14:paraId="5A10DB8D" w14:textId="77777777" w:rsidR="00194087" w:rsidRPr="002F0B08" w:rsidRDefault="00194087" w:rsidP="00194087">
                  <w:pPr>
                    <w:tabs>
                      <w:tab w:val="left" w:pos="2010"/>
                    </w:tabs>
                    <w:spacing w:line="276" w:lineRule="auto"/>
                    <w:rPr>
                      <w:rFonts w:cs="Arial"/>
                      <w:b/>
                      <w:sz w:val="22"/>
                    </w:rPr>
                  </w:pPr>
                  <w:r w:rsidRPr="002F0B08">
                    <w:rPr>
                      <w:rFonts w:cs="Arial"/>
                      <w:b/>
                      <w:sz w:val="22"/>
                    </w:rPr>
                    <w:t>Estimated cost</w:t>
                  </w:r>
                  <w:r>
                    <w:rPr>
                      <w:rFonts w:cs="Arial"/>
                      <w:b/>
                      <w:sz w:val="22"/>
                    </w:rPr>
                    <w:t xml:space="preserve"> for 24/25 academic year (£)</w:t>
                  </w:r>
                </w:p>
              </w:tc>
            </w:tr>
            <w:tr w:rsidR="00194087" w14:paraId="441EE5CD" w14:textId="77777777" w:rsidTr="00194087">
              <w:tc>
                <w:tcPr>
                  <w:tcW w:w="6406" w:type="dxa"/>
                </w:tcPr>
                <w:p w14:paraId="0F215EA9" w14:textId="77777777" w:rsidR="00194087" w:rsidRDefault="00194087" w:rsidP="00194087">
                  <w:pPr>
                    <w:tabs>
                      <w:tab w:val="left" w:pos="2010"/>
                    </w:tabs>
                    <w:spacing w:after="160" w:line="276" w:lineRule="auto"/>
                    <w:rPr>
                      <w:rFonts w:cs="Arial"/>
                      <w:bCs/>
                      <w:sz w:val="22"/>
                    </w:rPr>
                  </w:pPr>
                  <w:r>
                    <w:rPr>
                      <w:rFonts w:cs="Arial"/>
                      <w:bCs/>
                      <w:sz w:val="22"/>
                    </w:rPr>
                    <w:t>Staffing</w:t>
                  </w:r>
                </w:p>
              </w:tc>
              <w:tc>
                <w:tcPr>
                  <w:tcW w:w="4109" w:type="dxa"/>
                </w:tcPr>
                <w:p w14:paraId="0E3937D0"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792A7DC7" w14:textId="77777777" w:rsidTr="00194087">
              <w:tc>
                <w:tcPr>
                  <w:tcW w:w="6406" w:type="dxa"/>
                </w:tcPr>
                <w:p w14:paraId="7062CEFF" w14:textId="77777777" w:rsidR="00194087" w:rsidRDefault="00194087" w:rsidP="00194087">
                  <w:pPr>
                    <w:tabs>
                      <w:tab w:val="left" w:pos="2010"/>
                    </w:tabs>
                    <w:spacing w:after="160" w:line="276" w:lineRule="auto"/>
                    <w:rPr>
                      <w:rFonts w:cs="Arial"/>
                      <w:bCs/>
                      <w:sz w:val="22"/>
                    </w:rPr>
                  </w:pPr>
                  <w:r>
                    <w:rPr>
                      <w:rFonts w:cs="Arial"/>
                      <w:bCs/>
                      <w:sz w:val="22"/>
                    </w:rPr>
                    <w:t>Premises rental (if applicable)</w:t>
                  </w:r>
                </w:p>
              </w:tc>
              <w:tc>
                <w:tcPr>
                  <w:tcW w:w="4109" w:type="dxa"/>
                </w:tcPr>
                <w:p w14:paraId="19AC1190"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2588ABB2" w14:textId="77777777" w:rsidTr="00194087">
              <w:tc>
                <w:tcPr>
                  <w:tcW w:w="6406" w:type="dxa"/>
                </w:tcPr>
                <w:p w14:paraId="6E282B88" w14:textId="77777777" w:rsidR="00194087" w:rsidRDefault="00194087" w:rsidP="00194087">
                  <w:pPr>
                    <w:tabs>
                      <w:tab w:val="left" w:pos="2010"/>
                    </w:tabs>
                    <w:spacing w:after="160" w:line="276" w:lineRule="auto"/>
                    <w:rPr>
                      <w:rFonts w:cs="Arial"/>
                      <w:bCs/>
                      <w:sz w:val="22"/>
                    </w:rPr>
                  </w:pPr>
                  <w:r>
                    <w:rPr>
                      <w:rFonts w:cs="Arial"/>
                      <w:bCs/>
                      <w:sz w:val="22"/>
                    </w:rPr>
                    <w:lastRenderedPageBreak/>
                    <w:t>General running costs, such as utilities &amp; consumable items</w:t>
                  </w:r>
                </w:p>
              </w:tc>
              <w:tc>
                <w:tcPr>
                  <w:tcW w:w="4109" w:type="dxa"/>
                </w:tcPr>
                <w:p w14:paraId="161B0482"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6716A172" w14:textId="77777777" w:rsidTr="00194087">
              <w:tc>
                <w:tcPr>
                  <w:tcW w:w="6406" w:type="dxa"/>
                </w:tcPr>
                <w:p w14:paraId="072F958C" w14:textId="77777777" w:rsidR="00194087" w:rsidRDefault="00194087" w:rsidP="00194087">
                  <w:pPr>
                    <w:tabs>
                      <w:tab w:val="left" w:pos="2010"/>
                    </w:tabs>
                    <w:spacing w:after="160" w:line="276" w:lineRule="auto"/>
                    <w:rPr>
                      <w:rFonts w:cs="Arial"/>
                      <w:bCs/>
                      <w:sz w:val="22"/>
                    </w:rPr>
                  </w:pPr>
                  <w:r>
                    <w:rPr>
                      <w:rFonts w:cs="Arial"/>
                      <w:bCs/>
                      <w:sz w:val="22"/>
                    </w:rPr>
                    <w:t>Equipment and resources</w:t>
                  </w:r>
                </w:p>
              </w:tc>
              <w:tc>
                <w:tcPr>
                  <w:tcW w:w="4109" w:type="dxa"/>
                </w:tcPr>
                <w:p w14:paraId="4788D315"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039B3E5D" w14:textId="77777777" w:rsidTr="00194087">
              <w:tc>
                <w:tcPr>
                  <w:tcW w:w="6406" w:type="dxa"/>
                </w:tcPr>
                <w:p w14:paraId="6A3C83EE" w14:textId="77777777" w:rsidR="00194087" w:rsidRDefault="00194087" w:rsidP="00194087">
                  <w:pPr>
                    <w:tabs>
                      <w:tab w:val="left" w:pos="2010"/>
                    </w:tabs>
                    <w:spacing w:after="160" w:line="276" w:lineRule="auto"/>
                    <w:rPr>
                      <w:rFonts w:cs="Arial"/>
                      <w:bCs/>
                      <w:sz w:val="22"/>
                    </w:rPr>
                  </w:pPr>
                  <w:r>
                    <w:rPr>
                      <w:rFonts w:cs="Arial"/>
                      <w:bCs/>
                      <w:sz w:val="22"/>
                    </w:rPr>
                    <w:t>Staff training and development</w:t>
                  </w:r>
                </w:p>
              </w:tc>
              <w:tc>
                <w:tcPr>
                  <w:tcW w:w="4109" w:type="dxa"/>
                </w:tcPr>
                <w:p w14:paraId="2E9E226B"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0A347FB2" w14:textId="77777777" w:rsidTr="00194087">
              <w:tc>
                <w:tcPr>
                  <w:tcW w:w="6406" w:type="dxa"/>
                </w:tcPr>
                <w:p w14:paraId="75B420F1" w14:textId="77777777" w:rsidR="00194087" w:rsidRDefault="00194087" w:rsidP="00194087">
                  <w:pPr>
                    <w:tabs>
                      <w:tab w:val="left" w:pos="2010"/>
                    </w:tabs>
                    <w:spacing w:after="160" w:line="276" w:lineRule="auto"/>
                    <w:rPr>
                      <w:rFonts w:cs="Arial"/>
                      <w:bCs/>
                      <w:sz w:val="22"/>
                    </w:rPr>
                  </w:pPr>
                  <w:r>
                    <w:rPr>
                      <w:rFonts w:cs="Arial"/>
                      <w:bCs/>
                      <w:sz w:val="22"/>
                    </w:rPr>
                    <w:t xml:space="preserve">Transport costs </w:t>
                  </w:r>
                </w:p>
              </w:tc>
              <w:tc>
                <w:tcPr>
                  <w:tcW w:w="4109" w:type="dxa"/>
                </w:tcPr>
                <w:p w14:paraId="1A60AF5F"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50F2A99E" w14:textId="77777777" w:rsidTr="00194087">
              <w:tc>
                <w:tcPr>
                  <w:tcW w:w="6406" w:type="dxa"/>
                </w:tcPr>
                <w:p w14:paraId="1B137B46" w14:textId="77777777" w:rsidR="00194087" w:rsidRDefault="00194087" w:rsidP="00194087">
                  <w:pPr>
                    <w:tabs>
                      <w:tab w:val="left" w:pos="2010"/>
                    </w:tabs>
                    <w:spacing w:after="160" w:line="276" w:lineRule="auto"/>
                    <w:rPr>
                      <w:rFonts w:cs="Arial"/>
                      <w:bCs/>
                      <w:sz w:val="22"/>
                    </w:rPr>
                  </w:pPr>
                  <w:r>
                    <w:rPr>
                      <w:rFonts w:cs="Arial"/>
                      <w:bCs/>
                      <w:sz w:val="22"/>
                    </w:rPr>
                    <w:t>Other (please specify)</w:t>
                  </w:r>
                </w:p>
              </w:tc>
              <w:tc>
                <w:tcPr>
                  <w:tcW w:w="4109" w:type="dxa"/>
                </w:tcPr>
                <w:p w14:paraId="556CFB54" w14:textId="77777777" w:rsidR="00194087" w:rsidRDefault="00194087" w:rsidP="00194087">
                  <w:pPr>
                    <w:tabs>
                      <w:tab w:val="left" w:pos="2010"/>
                    </w:tabs>
                    <w:spacing w:line="276" w:lineRule="auto"/>
                    <w:rPr>
                      <w:rFonts w:cs="Arial"/>
                      <w:bCs/>
                      <w:sz w:val="22"/>
                    </w:rPr>
                  </w:pPr>
                  <w:r>
                    <w:rPr>
                      <w:rFonts w:cs="Arial"/>
                      <w:bCs/>
                      <w:sz w:val="22"/>
                    </w:rPr>
                    <w:t>£</w:t>
                  </w:r>
                </w:p>
              </w:tc>
            </w:tr>
            <w:tr w:rsidR="00194087" w14:paraId="57415C28" w14:textId="77777777" w:rsidTr="00194087">
              <w:tc>
                <w:tcPr>
                  <w:tcW w:w="6406" w:type="dxa"/>
                </w:tcPr>
                <w:p w14:paraId="08620604" w14:textId="77777777" w:rsidR="00194087" w:rsidRDefault="00194087" w:rsidP="00194087">
                  <w:pPr>
                    <w:tabs>
                      <w:tab w:val="left" w:pos="2010"/>
                    </w:tabs>
                    <w:spacing w:after="160" w:line="276" w:lineRule="auto"/>
                    <w:rPr>
                      <w:rFonts w:cs="Arial"/>
                      <w:bCs/>
                      <w:sz w:val="22"/>
                    </w:rPr>
                  </w:pPr>
                  <w:r>
                    <w:rPr>
                      <w:rFonts w:cs="Arial"/>
                      <w:bCs/>
                      <w:sz w:val="22"/>
                    </w:rPr>
                    <w:t>Total</w:t>
                  </w:r>
                </w:p>
              </w:tc>
              <w:tc>
                <w:tcPr>
                  <w:tcW w:w="4109" w:type="dxa"/>
                </w:tcPr>
                <w:p w14:paraId="338D8558" w14:textId="77777777" w:rsidR="00194087" w:rsidRDefault="00194087" w:rsidP="00194087">
                  <w:pPr>
                    <w:tabs>
                      <w:tab w:val="left" w:pos="2010"/>
                    </w:tabs>
                    <w:spacing w:line="276" w:lineRule="auto"/>
                    <w:rPr>
                      <w:rFonts w:cs="Arial"/>
                      <w:bCs/>
                      <w:sz w:val="22"/>
                    </w:rPr>
                  </w:pPr>
                  <w:r>
                    <w:rPr>
                      <w:rFonts w:cs="Arial"/>
                      <w:bCs/>
                      <w:sz w:val="22"/>
                    </w:rPr>
                    <w:t>£</w:t>
                  </w:r>
                </w:p>
              </w:tc>
            </w:tr>
          </w:tbl>
          <w:p w14:paraId="0179468C" w14:textId="77777777" w:rsidR="00194087" w:rsidRDefault="00194087" w:rsidP="00194087">
            <w:pPr>
              <w:tabs>
                <w:tab w:val="left" w:pos="2010"/>
              </w:tabs>
              <w:spacing w:line="276" w:lineRule="auto"/>
              <w:rPr>
                <w:rFonts w:cs="Arial"/>
                <w:b/>
                <w:sz w:val="22"/>
              </w:rPr>
            </w:pPr>
            <w:r w:rsidRPr="00483216">
              <w:rPr>
                <w:rFonts w:cs="Arial"/>
                <w:b/>
                <w:sz w:val="22"/>
              </w:rPr>
              <w:t xml:space="preserve">Capital </w:t>
            </w:r>
            <w:r>
              <w:rPr>
                <w:rFonts w:cs="Arial"/>
                <w:b/>
                <w:sz w:val="22"/>
              </w:rPr>
              <w:t>costs</w:t>
            </w:r>
          </w:p>
          <w:p w14:paraId="24941E6F" w14:textId="1F8AD2C3" w:rsidR="00194087" w:rsidRDefault="00194087" w:rsidP="00194087">
            <w:pPr>
              <w:spacing w:after="160"/>
              <w:rPr>
                <w:bCs/>
                <w:sz w:val="22"/>
                <w:szCs w:val="20"/>
              </w:rPr>
            </w:pPr>
            <w:r w:rsidRPr="007B7678">
              <w:rPr>
                <w:rFonts w:cs="Arial"/>
                <w:bCs/>
                <w:sz w:val="22"/>
              </w:rPr>
              <w:t xml:space="preserve">There are limited funds available to support with capital expenditure related to increasing the availability of wraparound provision across </w:t>
            </w:r>
            <w:r w:rsidR="008E09D8">
              <w:rPr>
                <w:rFonts w:cs="Arial"/>
                <w:bCs/>
                <w:sz w:val="22"/>
              </w:rPr>
              <w:t>Redcar and Cleveland</w:t>
            </w:r>
            <w:r w:rsidRPr="007B7678">
              <w:rPr>
                <w:bCs/>
                <w:sz w:val="22"/>
                <w:szCs w:val="20"/>
              </w:rPr>
              <w:t xml:space="preserve">. </w:t>
            </w:r>
            <w:r>
              <w:rPr>
                <w:bCs/>
                <w:sz w:val="22"/>
                <w:szCs w:val="20"/>
              </w:rPr>
              <w:t>Examples of appropriate work may include:</w:t>
            </w:r>
          </w:p>
          <w:p w14:paraId="61605D4B" w14:textId="77777777" w:rsidR="00194087" w:rsidRPr="007B7678"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Works to improve security and access</w:t>
            </w:r>
          </w:p>
          <w:p w14:paraId="48E7EAD6" w14:textId="77777777" w:rsidR="00194087" w:rsidRPr="007B7678"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Works to improve facilities for children with disabilities</w:t>
            </w:r>
          </w:p>
          <w:p w14:paraId="0428FB26" w14:textId="77777777" w:rsidR="00194087" w:rsidRPr="007B7678"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Provision of storage</w:t>
            </w:r>
          </w:p>
          <w:p w14:paraId="33378765" w14:textId="77777777" w:rsidR="00194087" w:rsidRPr="007B7678"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Providing additional or reconfiguring existing toilets</w:t>
            </w:r>
          </w:p>
          <w:p w14:paraId="7451F612" w14:textId="77777777" w:rsidR="00194087" w:rsidRPr="007B7678"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Providing or upgrading a kitchen/food prep and storage area</w:t>
            </w:r>
          </w:p>
          <w:p w14:paraId="0759FC37" w14:textId="77777777" w:rsidR="00194087" w:rsidRPr="007B7678"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Outdoor shelters or storage</w:t>
            </w:r>
          </w:p>
          <w:p w14:paraId="222D7E35" w14:textId="77777777" w:rsidR="00194087" w:rsidRDefault="00194087" w:rsidP="00194087">
            <w:pPr>
              <w:pStyle w:val="ListParagraph"/>
              <w:numPr>
                <w:ilvl w:val="0"/>
                <w:numId w:val="15"/>
              </w:numPr>
              <w:spacing w:after="160"/>
              <w:rPr>
                <w:rFonts w:eastAsia="Times New Roman" w:cs="Arial"/>
                <w:color w:val="000000" w:themeColor="text1"/>
                <w:sz w:val="22"/>
                <w:lang w:eastAsia="en-GB"/>
              </w:rPr>
            </w:pPr>
            <w:r w:rsidRPr="007B7678">
              <w:rPr>
                <w:rFonts w:eastAsia="Times New Roman" w:cs="Arial"/>
                <w:color w:val="000000" w:themeColor="text1"/>
                <w:sz w:val="22"/>
                <w:lang w:eastAsia="en-GB"/>
              </w:rPr>
              <w:t>Purchase of a transport solution for rural areas or clusters</w:t>
            </w:r>
          </w:p>
          <w:p w14:paraId="464F81E2" w14:textId="77777777" w:rsidR="005E6FFF" w:rsidRPr="00C373F5" w:rsidRDefault="005E6FFF" w:rsidP="00194087">
            <w:pPr>
              <w:pStyle w:val="ListParagraph"/>
              <w:numPr>
                <w:ilvl w:val="0"/>
                <w:numId w:val="15"/>
              </w:numPr>
              <w:spacing w:after="160"/>
              <w:rPr>
                <w:rFonts w:eastAsia="Times New Roman" w:cs="Arial"/>
                <w:sz w:val="22"/>
                <w:lang w:eastAsia="en-GB"/>
              </w:rPr>
            </w:pPr>
            <w:r w:rsidRPr="00C373F5">
              <w:rPr>
                <w:rFonts w:eastAsia="Times New Roman" w:cs="Arial"/>
                <w:sz w:val="22"/>
                <w:lang w:eastAsia="en-GB"/>
              </w:rPr>
              <w:t>The purchase of assets</w:t>
            </w:r>
            <w:r w:rsidR="008F7865">
              <w:rPr>
                <w:rFonts w:eastAsia="Times New Roman" w:cs="Arial"/>
                <w:sz w:val="22"/>
                <w:lang w:eastAsia="en-GB"/>
              </w:rPr>
              <w:t xml:space="preserve">, individual or combined, </w:t>
            </w:r>
            <w:r w:rsidRPr="00C373F5">
              <w:rPr>
                <w:rFonts w:eastAsia="Times New Roman" w:cs="Arial"/>
                <w:sz w:val="22"/>
                <w:lang w:eastAsia="en-GB"/>
              </w:rPr>
              <w:t xml:space="preserve">over the value </w:t>
            </w:r>
            <w:r w:rsidRPr="00C91966">
              <w:rPr>
                <w:rFonts w:eastAsia="Times New Roman" w:cs="Arial"/>
                <w:sz w:val="22"/>
                <w:lang w:eastAsia="en-GB"/>
              </w:rPr>
              <w:t>of £</w:t>
            </w:r>
            <w:r w:rsidR="00C373F5" w:rsidRPr="00C91966">
              <w:rPr>
                <w:rFonts w:eastAsia="Times New Roman" w:cs="Arial"/>
                <w:sz w:val="22"/>
                <w:lang w:eastAsia="en-GB"/>
              </w:rPr>
              <w:t>500</w:t>
            </w:r>
            <w:r w:rsidRPr="00C91966">
              <w:rPr>
                <w:rFonts w:eastAsia="Times New Roman" w:cs="Arial"/>
                <w:sz w:val="22"/>
                <w:lang w:eastAsia="en-GB"/>
              </w:rPr>
              <w:t xml:space="preserve"> </w:t>
            </w:r>
            <w:r w:rsidRPr="00C373F5">
              <w:rPr>
                <w:rFonts w:eastAsia="Times New Roman" w:cs="Arial"/>
                <w:sz w:val="22"/>
                <w:lang w:eastAsia="en-GB"/>
              </w:rPr>
              <w:t>that will depreciate over time</w:t>
            </w:r>
            <w:r w:rsidR="00C373F5" w:rsidRPr="00C373F5">
              <w:rPr>
                <w:rFonts w:eastAsia="Times New Roman" w:cs="Arial"/>
                <w:sz w:val="22"/>
                <w:lang w:eastAsia="en-GB"/>
              </w:rPr>
              <w:t xml:space="preserve"> and have a shelf-life of over 1 year.</w:t>
            </w:r>
          </w:p>
          <w:p w14:paraId="733691A4" w14:textId="7B5E80B8" w:rsidR="00194087" w:rsidRDefault="00194087" w:rsidP="00194087">
            <w:pPr>
              <w:spacing w:after="160"/>
              <w:rPr>
                <w:rFonts w:eastAsia="Times New Roman" w:cs="Arial"/>
                <w:color w:val="000000" w:themeColor="text1"/>
                <w:sz w:val="22"/>
                <w:lang w:eastAsia="en-GB"/>
              </w:rPr>
            </w:pPr>
            <w:r>
              <w:rPr>
                <w:rFonts w:eastAsia="Times New Roman" w:cs="Arial"/>
                <w:color w:val="000000" w:themeColor="text1"/>
                <w:sz w:val="22"/>
                <w:lang w:eastAsia="en-GB"/>
              </w:rPr>
              <w:t xml:space="preserve">Due to the limited capital money available, large-scale projects will not be possible to fund using this grant. </w:t>
            </w:r>
            <w:r w:rsidR="00C91966">
              <w:rPr>
                <w:rFonts w:eastAsia="Times New Roman" w:cs="Arial"/>
                <w:color w:val="000000" w:themeColor="text1"/>
                <w:sz w:val="22"/>
                <w:lang w:eastAsia="en-GB"/>
              </w:rPr>
              <w:t>H</w:t>
            </w:r>
            <w:r>
              <w:rPr>
                <w:rFonts w:eastAsia="Times New Roman" w:cs="Arial"/>
                <w:color w:val="000000" w:themeColor="text1"/>
                <w:sz w:val="22"/>
                <w:lang w:eastAsia="en-GB"/>
              </w:rPr>
              <w:t>owever</w:t>
            </w:r>
            <w:r w:rsidR="00C91966">
              <w:rPr>
                <w:rFonts w:eastAsia="Times New Roman" w:cs="Arial"/>
                <w:color w:val="000000" w:themeColor="text1"/>
                <w:sz w:val="22"/>
                <w:lang w:eastAsia="en-GB"/>
              </w:rPr>
              <w:t>,</w:t>
            </w:r>
            <w:r>
              <w:rPr>
                <w:rFonts w:eastAsia="Times New Roman" w:cs="Arial"/>
                <w:color w:val="000000" w:themeColor="text1"/>
                <w:sz w:val="22"/>
                <w:lang w:eastAsia="en-GB"/>
              </w:rPr>
              <w:t xml:space="preserve"> </w:t>
            </w:r>
            <w:r w:rsidR="008E09D8">
              <w:rPr>
                <w:rFonts w:eastAsia="Times New Roman" w:cs="Arial"/>
                <w:color w:val="000000" w:themeColor="text1"/>
                <w:sz w:val="22"/>
                <w:lang w:eastAsia="en-GB"/>
              </w:rPr>
              <w:t>RCBC</w:t>
            </w:r>
            <w:r>
              <w:rPr>
                <w:rFonts w:eastAsia="Times New Roman" w:cs="Arial"/>
                <w:color w:val="000000" w:themeColor="text1"/>
                <w:sz w:val="22"/>
                <w:lang w:eastAsia="en-GB"/>
              </w:rPr>
              <w:t xml:space="preserve"> will review each project on a case-by-case basis. Providers may choose to request a contribution towards a larger scale project if they have the funds to deliver the outstanding balance.</w:t>
            </w:r>
          </w:p>
          <w:p w14:paraId="0F7E38EB" w14:textId="77777777" w:rsidR="00470387" w:rsidRPr="00470387" w:rsidRDefault="00470387" w:rsidP="00470387">
            <w:pPr>
              <w:tabs>
                <w:tab w:val="left" w:pos="2010"/>
              </w:tabs>
              <w:spacing w:after="160" w:line="276" w:lineRule="auto"/>
              <w:rPr>
                <w:rFonts w:cs="Arial"/>
                <w:bCs/>
                <w:sz w:val="22"/>
              </w:rPr>
            </w:pPr>
            <w:r w:rsidRPr="00D64FBF">
              <w:rPr>
                <w:rFonts w:cs="Arial"/>
                <w:bCs/>
                <w:sz w:val="22"/>
              </w:rPr>
              <w:t xml:space="preserve">Please provide details of </w:t>
            </w:r>
            <w:r>
              <w:rPr>
                <w:rFonts w:cs="Arial"/>
                <w:bCs/>
                <w:sz w:val="22"/>
              </w:rPr>
              <w:t>any</w:t>
            </w:r>
            <w:r w:rsidRPr="00D64FBF">
              <w:rPr>
                <w:rFonts w:cs="Arial"/>
                <w:bCs/>
                <w:sz w:val="22"/>
              </w:rPr>
              <w:t xml:space="preserve"> proposed capital work</w:t>
            </w:r>
            <w:r>
              <w:rPr>
                <w:rFonts w:cs="Arial"/>
                <w:bCs/>
                <w:sz w:val="22"/>
              </w:rPr>
              <w:t>s</w:t>
            </w:r>
            <w:r w:rsidRPr="00D64FBF">
              <w:rPr>
                <w:rFonts w:cs="Arial"/>
                <w:bCs/>
                <w:sz w:val="22"/>
              </w:rPr>
              <w:t xml:space="preserve">. Please note </w:t>
            </w:r>
            <w:r>
              <w:rPr>
                <w:rFonts w:cs="Arial"/>
                <w:bCs/>
                <w:sz w:val="22"/>
              </w:rPr>
              <w:t>that at the formal application stage, requests of quotes will be requested, for any work exceeding £3000, a total of three quotes will be required, alongside details of a financial forecast</w:t>
            </w:r>
            <w:r w:rsidR="00C373F5">
              <w:rPr>
                <w:rFonts w:cs="Arial"/>
                <w:bCs/>
                <w:sz w:val="22"/>
              </w:rPr>
              <w:t>s</w:t>
            </w:r>
            <w:r>
              <w:rPr>
                <w:rFonts w:cs="Arial"/>
                <w:bCs/>
                <w:sz w:val="22"/>
              </w:rPr>
              <w:t>.</w:t>
            </w:r>
          </w:p>
          <w:p w14:paraId="785A380E" w14:textId="77777777" w:rsidR="00194087" w:rsidRDefault="00194087" w:rsidP="00194087">
            <w:pPr>
              <w:tabs>
                <w:tab w:val="left" w:pos="8250"/>
              </w:tabs>
              <w:spacing w:after="160"/>
              <w:rPr>
                <w:rFonts w:eastAsia="Times New Roman" w:cs="Arial"/>
                <w:b/>
                <w:bCs/>
                <w:color w:val="000000" w:themeColor="text1"/>
                <w:sz w:val="22"/>
                <w:lang w:eastAsia="en-GB"/>
              </w:rPr>
            </w:pPr>
            <w:r w:rsidRPr="007B7678">
              <w:rPr>
                <w:rFonts w:eastAsia="Times New Roman" w:cs="Arial"/>
                <w:b/>
                <w:bCs/>
                <w:color w:val="000000" w:themeColor="text1"/>
                <w:sz w:val="22"/>
                <w:lang w:eastAsia="en-GB"/>
              </w:rPr>
              <w:t xml:space="preserve">Is your expansion project dependent on accessing capital grant funding? </w:t>
            </w:r>
            <w:sdt>
              <w:sdtPr>
                <w:rPr>
                  <w:rFonts w:eastAsia="Times New Roman" w:cs="Arial"/>
                  <w:b/>
                  <w:bCs/>
                  <w:color w:val="000000" w:themeColor="text1"/>
                  <w:sz w:val="22"/>
                  <w:lang w:eastAsia="en-GB"/>
                </w:rPr>
                <w:id w:val="1117103695"/>
                <w14:checkbox>
                  <w14:checked w14:val="0"/>
                  <w14:checkedState w14:val="2612" w14:font="MS Gothic"/>
                  <w14:uncheckedState w14:val="2610" w14:font="MS Gothic"/>
                </w14:checkbox>
              </w:sdtPr>
              <w:sdtContent>
                <w:r>
                  <w:rPr>
                    <w:rFonts w:ascii="MS Gothic" w:eastAsia="MS Gothic" w:hAnsi="MS Gothic" w:cs="Arial" w:hint="eastAsia"/>
                    <w:b/>
                    <w:bCs/>
                    <w:color w:val="000000" w:themeColor="text1"/>
                    <w:sz w:val="22"/>
                    <w:lang w:eastAsia="en-GB"/>
                  </w:rPr>
                  <w:t>☐</w:t>
                </w:r>
              </w:sdtContent>
            </w:sdt>
            <w:r w:rsidRPr="007B7678">
              <w:rPr>
                <w:rFonts w:eastAsia="Times New Roman" w:cs="Arial"/>
                <w:b/>
                <w:bCs/>
                <w:color w:val="000000" w:themeColor="text1"/>
                <w:sz w:val="22"/>
                <w:lang w:eastAsia="en-GB"/>
              </w:rPr>
              <w:t xml:space="preserve"> Yes     </w:t>
            </w:r>
            <w:sdt>
              <w:sdtPr>
                <w:rPr>
                  <w:rFonts w:eastAsia="Times New Roman" w:cs="Arial"/>
                  <w:b/>
                  <w:bCs/>
                  <w:color w:val="000000" w:themeColor="text1"/>
                  <w:sz w:val="22"/>
                  <w:lang w:eastAsia="en-GB"/>
                </w:rPr>
                <w:id w:val="-1795822685"/>
                <w14:checkbox>
                  <w14:checked w14:val="0"/>
                  <w14:checkedState w14:val="2612" w14:font="MS Gothic"/>
                  <w14:uncheckedState w14:val="2610" w14:font="MS Gothic"/>
                </w14:checkbox>
              </w:sdtPr>
              <w:sdtContent>
                <w:r w:rsidRPr="007B7678">
                  <w:rPr>
                    <w:rFonts w:ascii="MS Gothic" w:eastAsia="MS Gothic" w:hAnsi="MS Gothic" w:cs="Arial" w:hint="eastAsia"/>
                    <w:b/>
                    <w:bCs/>
                    <w:color w:val="000000" w:themeColor="text1"/>
                    <w:sz w:val="22"/>
                    <w:lang w:eastAsia="en-GB"/>
                  </w:rPr>
                  <w:t>☐</w:t>
                </w:r>
              </w:sdtContent>
            </w:sdt>
            <w:r w:rsidRPr="007B7678">
              <w:rPr>
                <w:rFonts w:eastAsia="Times New Roman" w:cs="Arial"/>
                <w:b/>
                <w:bCs/>
                <w:color w:val="000000" w:themeColor="text1"/>
                <w:sz w:val="22"/>
                <w:lang w:eastAsia="en-GB"/>
              </w:rPr>
              <w:t xml:space="preserve"> No</w:t>
            </w:r>
          </w:p>
          <w:tbl>
            <w:tblPr>
              <w:tblStyle w:val="TableGrid"/>
              <w:tblW w:w="0" w:type="auto"/>
              <w:tblLook w:val="04A0" w:firstRow="1" w:lastRow="0" w:firstColumn="1" w:lastColumn="0" w:noHBand="0" w:noVBand="1"/>
            </w:tblPr>
            <w:tblGrid>
              <w:gridCol w:w="7113"/>
              <w:gridCol w:w="3402"/>
            </w:tblGrid>
            <w:tr w:rsidR="00194087" w14:paraId="1E1DB462" w14:textId="77777777" w:rsidTr="00CF15CE">
              <w:tc>
                <w:tcPr>
                  <w:tcW w:w="7113" w:type="dxa"/>
                </w:tcPr>
                <w:p w14:paraId="38256321" w14:textId="77777777" w:rsidR="00CF15CE" w:rsidRPr="00CF15CE" w:rsidRDefault="00194087" w:rsidP="00CF15CE">
                  <w:pPr>
                    <w:tabs>
                      <w:tab w:val="left" w:pos="8250"/>
                    </w:tabs>
                    <w:spacing w:after="160"/>
                    <w:rPr>
                      <w:rFonts w:eastAsia="Times New Roman" w:cs="Arial"/>
                      <w:b/>
                      <w:bCs/>
                      <w:i/>
                      <w:iCs/>
                      <w:color w:val="000000" w:themeColor="text1"/>
                      <w:sz w:val="22"/>
                      <w:lang w:eastAsia="en-GB"/>
                    </w:rPr>
                  </w:pPr>
                  <w:r>
                    <w:rPr>
                      <w:rFonts w:eastAsia="Times New Roman" w:cs="Arial"/>
                      <w:b/>
                      <w:bCs/>
                      <w:color w:val="000000" w:themeColor="text1"/>
                      <w:sz w:val="22"/>
                      <w:lang w:eastAsia="en-GB"/>
                    </w:rPr>
                    <w:t>Proposed capital works</w:t>
                  </w:r>
                  <w:r w:rsidR="005E6FFF">
                    <w:rPr>
                      <w:rFonts w:eastAsia="Times New Roman" w:cs="Arial"/>
                      <w:b/>
                      <w:bCs/>
                      <w:color w:val="000000" w:themeColor="text1"/>
                      <w:sz w:val="22"/>
                      <w:lang w:eastAsia="en-GB"/>
                    </w:rPr>
                    <w:t xml:space="preserve"> </w:t>
                  </w:r>
                  <w:r w:rsidR="005E6FFF" w:rsidRPr="00CF15CE">
                    <w:rPr>
                      <w:rFonts w:eastAsia="Times New Roman" w:cs="Arial"/>
                      <w:color w:val="000000" w:themeColor="text1"/>
                      <w:sz w:val="22"/>
                      <w:lang w:eastAsia="en-GB"/>
                    </w:rPr>
                    <w:t xml:space="preserve">(building </w:t>
                  </w:r>
                  <w:r w:rsidR="00CF15CE" w:rsidRPr="00CF15CE">
                    <w:rPr>
                      <w:rFonts w:eastAsia="Times New Roman" w:cs="Arial"/>
                      <w:color w:val="000000" w:themeColor="text1"/>
                      <w:sz w:val="22"/>
                      <w:lang w:eastAsia="en-GB"/>
                    </w:rPr>
                    <w:t>modifications, internal/external works, physical assets)</w:t>
                  </w:r>
                  <w:r w:rsidR="00CF15CE">
                    <w:rPr>
                      <w:rFonts w:eastAsia="Times New Roman" w:cs="Arial"/>
                      <w:color w:val="000000" w:themeColor="text1"/>
                      <w:sz w:val="22"/>
                      <w:lang w:eastAsia="en-GB"/>
                    </w:rPr>
                    <w:t xml:space="preserve"> - </w:t>
                  </w:r>
                  <w:r w:rsidR="00CF15CE" w:rsidRPr="00CF15CE">
                    <w:rPr>
                      <w:rFonts w:eastAsia="Times New Roman" w:cs="Arial"/>
                      <w:i/>
                      <w:iCs/>
                      <w:color w:val="000000" w:themeColor="text1"/>
                      <w:sz w:val="22"/>
                      <w:lang w:eastAsia="en-GB"/>
                    </w:rPr>
                    <w:t>Add more rows if needed</w:t>
                  </w:r>
                </w:p>
              </w:tc>
              <w:tc>
                <w:tcPr>
                  <w:tcW w:w="3402" w:type="dxa"/>
                </w:tcPr>
                <w:p w14:paraId="0D58AE27" w14:textId="77777777" w:rsidR="00194087" w:rsidRDefault="00194087" w:rsidP="00194087">
                  <w:pPr>
                    <w:tabs>
                      <w:tab w:val="left" w:pos="8250"/>
                    </w:tabs>
                    <w:spacing w:after="160"/>
                    <w:rPr>
                      <w:rFonts w:eastAsia="Times New Roman" w:cs="Arial"/>
                      <w:b/>
                      <w:bCs/>
                      <w:color w:val="000000" w:themeColor="text1"/>
                      <w:sz w:val="22"/>
                      <w:lang w:eastAsia="en-GB"/>
                    </w:rPr>
                  </w:pPr>
                  <w:r>
                    <w:rPr>
                      <w:rFonts w:eastAsia="Times New Roman" w:cs="Arial"/>
                      <w:b/>
                      <w:bCs/>
                      <w:color w:val="000000" w:themeColor="text1"/>
                      <w:sz w:val="22"/>
                      <w:lang w:eastAsia="en-GB"/>
                    </w:rPr>
                    <w:t>Estimated costs (£)</w:t>
                  </w:r>
                </w:p>
              </w:tc>
            </w:tr>
            <w:tr w:rsidR="00194087" w14:paraId="1973E118" w14:textId="77777777" w:rsidTr="00CF15CE">
              <w:tc>
                <w:tcPr>
                  <w:tcW w:w="7113" w:type="dxa"/>
                </w:tcPr>
                <w:p w14:paraId="749DDF80" w14:textId="77777777" w:rsidR="00194087" w:rsidRDefault="00194087" w:rsidP="00194087">
                  <w:pPr>
                    <w:tabs>
                      <w:tab w:val="left" w:pos="8250"/>
                    </w:tabs>
                    <w:spacing w:after="160"/>
                    <w:rPr>
                      <w:rFonts w:eastAsia="Times New Roman" w:cs="Arial"/>
                      <w:b/>
                      <w:bCs/>
                      <w:color w:val="000000" w:themeColor="text1"/>
                      <w:sz w:val="22"/>
                      <w:lang w:eastAsia="en-GB"/>
                    </w:rPr>
                  </w:pPr>
                </w:p>
                <w:p w14:paraId="679431C6" w14:textId="77777777" w:rsidR="005E6FFF" w:rsidRDefault="005E6FFF" w:rsidP="00194087">
                  <w:pPr>
                    <w:tabs>
                      <w:tab w:val="left" w:pos="8250"/>
                    </w:tabs>
                    <w:spacing w:after="160"/>
                    <w:rPr>
                      <w:rFonts w:eastAsia="Times New Roman" w:cs="Arial"/>
                      <w:b/>
                      <w:bCs/>
                      <w:color w:val="000000" w:themeColor="text1"/>
                      <w:sz w:val="22"/>
                      <w:lang w:eastAsia="en-GB"/>
                    </w:rPr>
                  </w:pPr>
                </w:p>
              </w:tc>
              <w:tc>
                <w:tcPr>
                  <w:tcW w:w="3402" w:type="dxa"/>
                </w:tcPr>
                <w:p w14:paraId="3B4677EF" w14:textId="77777777" w:rsidR="00194087" w:rsidRDefault="00194087" w:rsidP="00194087">
                  <w:pPr>
                    <w:tabs>
                      <w:tab w:val="left" w:pos="8250"/>
                    </w:tabs>
                    <w:spacing w:after="160"/>
                    <w:rPr>
                      <w:rFonts w:eastAsia="Times New Roman" w:cs="Arial"/>
                      <w:b/>
                      <w:bCs/>
                      <w:color w:val="000000" w:themeColor="text1"/>
                      <w:sz w:val="22"/>
                      <w:lang w:eastAsia="en-GB"/>
                    </w:rPr>
                  </w:pPr>
                </w:p>
              </w:tc>
            </w:tr>
            <w:tr w:rsidR="005E6FFF" w14:paraId="6F46E2FA" w14:textId="77777777" w:rsidTr="00CF15CE">
              <w:tc>
                <w:tcPr>
                  <w:tcW w:w="7113" w:type="dxa"/>
                </w:tcPr>
                <w:p w14:paraId="0D8F2452" w14:textId="77777777" w:rsidR="005E6FFF" w:rsidRDefault="005E6FFF" w:rsidP="00194087">
                  <w:pPr>
                    <w:tabs>
                      <w:tab w:val="left" w:pos="8250"/>
                    </w:tabs>
                    <w:spacing w:after="160"/>
                    <w:rPr>
                      <w:rFonts w:eastAsia="Times New Roman" w:cs="Arial"/>
                      <w:b/>
                      <w:bCs/>
                      <w:color w:val="000000" w:themeColor="text1"/>
                      <w:sz w:val="22"/>
                      <w:lang w:eastAsia="en-GB"/>
                    </w:rPr>
                  </w:pPr>
                </w:p>
                <w:p w14:paraId="47712605" w14:textId="77777777" w:rsidR="005E6FFF" w:rsidRDefault="005E6FFF" w:rsidP="00194087">
                  <w:pPr>
                    <w:tabs>
                      <w:tab w:val="left" w:pos="8250"/>
                    </w:tabs>
                    <w:spacing w:after="160"/>
                    <w:rPr>
                      <w:rFonts w:eastAsia="Times New Roman" w:cs="Arial"/>
                      <w:b/>
                      <w:bCs/>
                      <w:color w:val="000000" w:themeColor="text1"/>
                      <w:sz w:val="22"/>
                      <w:lang w:eastAsia="en-GB"/>
                    </w:rPr>
                  </w:pPr>
                </w:p>
              </w:tc>
              <w:tc>
                <w:tcPr>
                  <w:tcW w:w="3402" w:type="dxa"/>
                </w:tcPr>
                <w:p w14:paraId="5ACC6B8D" w14:textId="77777777" w:rsidR="005E6FFF" w:rsidRDefault="005E6FFF" w:rsidP="00194087">
                  <w:pPr>
                    <w:tabs>
                      <w:tab w:val="left" w:pos="8250"/>
                    </w:tabs>
                    <w:spacing w:after="160"/>
                    <w:rPr>
                      <w:rFonts w:eastAsia="Times New Roman" w:cs="Arial"/>
                      <w:b/>
                      <w:bCs/>
                      <w:color w:val="000000" w:themeColor="text1"/>
                      <w:sz w:val="22"/>
                      <w:lang w:eastAsia="en-GB"/>
                    </w:rPr>
                  </w:pPr>
                </w:p>
              </w:tc>
            </w:tr>
            <w:tr w:rsidR="005E6FFF" w14:paraId="47F34C90" w14:textId="77777777" w:rsidTr="00CF15CE">
              <w:tc>
                <w:tcPr>
                  <w:tcW w:w="7113" w:type="dxa"/>
                </w:tcPr>
                <w:p w14:paraId="0D7E7A19" w14:textId="77777777" w:rsidR="005E6FFF" w:rsidRDefault="005E6FFF" w:rsidP="00194087">
                  <w:pPr>
                    <w:tabs>
                      <w:tab w:val="left" w:pos="8250"/>
                    </w:tabs>
                    <w:spacing w:after="160"/>
                    <w:rPr>
                      <w:rFonts w:eastAsia="Times New Roman" w:cs="Arial"/>
                      <w:b/>
                      <w:bCs/>
                      <w:color w:val="000000" w:themeColor="text1"/>
                      <w:sz w:val="22"/>
                      <w:lang w:eastAsia="en-GB"/>
                    </w:rPr>
                  </w:pPr>
                </w:p>
                <w:p w14:paraId="481ECC80" w14:textId="77777777" w:rsidR="005E6FFF" w:rsidRDefault="005E6FFF" w:rsidP="00194087">
                  <w:pPr>
                    <w:tabs>
                      <w:tab w:val="left" w:pos="8250"/>
                    </w:tabs>
                    <w:spacing w:after="160"/>
                    <w:rPr>
                      <w:rFonts w:eastAsia="Times New Roman" w:cs="Arial"/>
                      <w:b/>
                      <w:bCs/>
                      <w:color w:val="000000" w:themeColor="text1"/>
                      <w:sz w:val="22"/>
                      <w:lang w:eastAsia="en-GB"/>
                    </w:rPr>
                  </w:pPr>
                </w:p>
              </w:tc>
              <w:tc>
                <w:tcPr>
                  <w:tcW w:w="3402" w:type="dxa"/>
                </w:tcPr>
                <w:p w14:paraId="609825E9" w14:textId="77777777" w:rsidR="005E6FFF" w:rsidRDefault="005E6FFF" w:rsidP="00194087">
                  <w:pPr>
                    <w:tabs>
                      <w:tab w:val="left" w:pos="8250"/>
                    </w:tabs>
                    <w:spacing w:after="160"/>
                    <w:rPr>
                      <w:rFonts w:eastAsia="Times New Roman" w:cs="Arial"/>
                      <w:b/>
                      <w:bCs/>
                      <w:color w:val="000000" w:themeColor="text1"/>
                      <w:sz w:val="22"/>
                      <w:lang w:eastAsia="en-GB"/>
                    </w:rPr>
                  </w:pPr>
                </w:p>
              </w:tc>
            </w:tr>
          </w:tbl>
          <w:p w14:paraId="5BCCFFE3" w14:textId="77777777" w:rsidR="00194087" w:rsidRDefault="00194087" w:rsidP="00194087">
            <w:pPr>
              <w:tabs>
                <w:tab w:val="left" w:pos="2010"/>
              </w:tabs>
              <w:spacing w:after="160" w:line="276" w:lineRule="auto"/>
              <w:rPr>
                <w:rFonts w:cs="Arial"/>
                <w:bCs/>
                <w:i/>
                <w:iCs/>
                <w:sz w:val="22"/>
              </w:rPr>
            </w:pPr>
          </w:p>
          <w:p w14:paraId="62817D8E" w14:textId="77777777" w:rsidR="00194087" w:rsidRDefault="00194087" w:rsidP="00253320">
            <w:pPr>
              <w:tabs>
                <w:tab w:val="left" w:pos="2010"/>
              </w:tabs>
              <w:spacing w:line="276" w:lineRule="auto"/>
              <w:rPr>
                <w:rFonts w:cs="Arial"/>
                <w:b/>
                <w:sz w:val="22"/>
              </w:rPr>
            </w:pPr>
          </w:p>
        </w:tc>
      </w:tr>
    </w:tbl>
    <w:p w14:paraId="3F6AFA95" w14:textId="77777777" w:rsidR="00F2091F" w:rsidRDefault="00F2091F" w:rsidP="00CE6066">
      <w:pPr>
        <w:rPr>
          <w:rFonts w:cs="Arial"/>
          <w:b/>
          <w:bCs/>
          <w:sz w:val="22"/>
        </w:rPr>
      </w:pPr>
    </w:p>
    <w:p w14:paraId="21227613" w14:textId="77777777" w:rsidR="008E09D8" w:rsidRDefault="008E09D8" w:rsidP="00CE6066">
      <w:pPr>
        <w:ind w:right="-43"/>
        <w:rPr>
          <w:rFonts w:cs="Arial"/>
          <w:b/>
          <w:sz w:val="22"/>
        </w:rPr>
      </w:pPr>
    </w:p>
    <w:p w14:paraId="40595E85" w14:textId="77777777" w:rsidR="008E09D8" w:rsidRDefault="008E09D8" w:rsidP="00CE6066">
      <w:pPr>
        <w:ind w:right="-43"/>
        <w:rPr>
          <w:rFonts w:cs="Arial"/>
          <w:b/>
          <w:sz w:val="22"/>
        </w:rPr>
      </w:pPr>
    </w:p>
    <w:p w14:paraId="74C3B724" w14:textId="77777777" w:rsidR="008E09D8" w:rsidRDefault="008E09D8" w:rsidP="00CE6066">
      <w:pPr>
        <w:ind w:right="-43"/>
        <w:rPr>
          <w:rFonts w:cs="Arial"/>
          <w:b/>
          <w:sz w:val="22"/>
        </w:rPr>
      </w:pPr>
    </w:p>
    <w:p w14:paraId="60E317F8" w14:textId="77777777" w:rsidR="008E09D8" w:rsidRDefault="008E09D8" w:rsidP="00CE6066">
      <w:pPr>
        <w:ind w:right="-43"/>
        <w:rPr>
          <w:rFonts w:cs="Arial"/>
          <w:b/>
          <w:sz w:val="22"/>
        </w:rPr>
      </w:pPr>
    </w:p>
    <w:p w14:paraId="4C356713" w14:textId="77777777" w:rsidR="008E09D8" w:rsidRDefault="008E09D8" w:rsidP="00CE6066">
      <w:pPr>
        <w:ind w:right="-43"/>
        <w:rPr>
          <w:rFonts w:cs="Arial"/>
          <w:b/>
          <w:sz w:val="22"/>
        </w:rPr>
      </w:pPr>
    </w:p>
    <w:p w14:paraId="5F255780" w14:textId="77777777" w:rsidR="008E09D8" w:rsidRDefault="008E09D8" w:rsidP="00CE6066">
      <w:pPr>
        <w:ind w:right="-43"/>
        <w:rPr>
          <w:rFonts w:cs="Arial"/>
          <w:b/>
          <w:sz w:val="22"/>
        </w:rPr>
      </w:pPr>
    </w:p>
    <w:p w14:paraId="67B238AB" w14:textId="77777777" w:rsidR="008E09D8" w:rsidRDefault="008E09D8" w:rsidP="00CE6066">
      <w:pPr>
        <w:ind w:right="-43"/>
        <w:rPr>
          <w:rFonts w:cs="Arial"/>
          <w:b/>
          <w:sz w:val="22"/>
        </w:rPr>
      </w:pPr>
    </w:p>
    <w:p w14:paraId="78896C72" w14:textId="77777777" w:rsidR="008E09D8" w:rsidRDefault="008E09D8" w:rsidP="00CE6066">
      <w:pPr>
        <w:ind w:right="-43"/>
        <w:rPr>
          <w:rFonts w:cs="Arial"/>
          <w:b/>
          <w:sz w:val="22"/>
        </w:rPr>
      </w:pPr>
    </w:p>
    <w:p w14:paraId="15B2D01A" w14:textId="77777777" w:rsidR="008E09D8" w:rsidRDefault="008E09D8" w:rsidP="00CE6066">
      <w:pPr>
        <w:ind w:right="-43"/>
        <w:rPr>
          <w:rFonts w:cs="Arial"/>
          <w:b/>
          <w:sz w:val="22"/>
        </w:rPr>
      </w:pPr>
    </w:p>
    <w:p w14:paraId="061C07FD" w14:textId="4B123CC9" w:rsidR="00CE6066" w:rsidRPr="006011F5" w:rsidRDefault="00CE6066" w:rsidP="00CE6066">
      <w:pPr>
        <w:ind w:right="-43"/>
        <w:rPr>
          <w:rFonts w:cs="Arial"/>
          <w:b/>
          <w:sz w:val="22"/>
        </w:rPr>
      </w:pPr>
      <w:r w:rsidRPr="006011F5">
        <w:rPr>
          <w:rFonts w:cs="Arial"/>
          <w:b/>
          <w:sz w:val="22"/>
        </w:rPr>
        <w:lastRenderedPageBreak/>
        <w:t>Declaration:</w:t>
      </w:r>
      <w:r w:rsidRPr="006011F5">
        <w:rPr>
          <w:rFonts w:cs="Arial"/>
          <w:sz w:val="22"/>
        </w:rPr>
        <w:t xml:space="preserve"> (To be considered please sign the </w:t>
      </w:r>
      <w:r w:rsidR="00340D37">
        <w:rPr>
          <w:rFonts w:cs="Arial"/>
          <w:sz w:val="22"/>
        </w:rPr>
        <w:t>EOI</w:t>
      </w:r>
      <w:r w:rsidRPr="006011F5">
        <w:rPr>
          <w:rFonts w:cs="Arial"/>
          <w:sz w:val="22"/>
        </w:rPr>
        <w:t>)</w:t>
      </w:r>
    </w:p>
    <w:p w14:paraId="7C6B30ED" w14:textId="77777777" w:rsidR="00CE6066" w:rsidRPr="006011F5" w:rsidRDefault="00CE6066" w:rsidP="00CE6066">
      <w:pPr>
        <w:ind w:right="-43"/>
        <w:rPr>
          <w:rFonts w:cs="Arial"/>
          <w:sz w:val="22"/>
        </w:rPr>
      </w:pPr>
    </w:p>
    <w:p w14:paraId="3740E0E5" w14:textId="77777777" w:rsidR="00CE6066" w:rsidRDefault="00CE6066" w:rsidP="00C06491">
      <w:pPr>
        <w:pStyle w:val="ListParagraph"/>
        <w:numPr>
          <w:ilvl w:val="0"/>
          <w:numId w:val="8"/>
        </w:numPr>
        <w:rPr>
          <w:rFonts w:cs="Arial"/>
          <w:sz w:val="22"/>
        </w:rPr>
      </w:pPr>
      <w:r w:rsidRPr="006011F5">
        <w:rPr>
          <w:rFonts w:cs="Arial"/>
          <w:sz w:val="22"/>
        </w:rPr>
        <w:t>I am over 18 years old.</w:t>
      </w:r>
    </w:p>
    <w:p w14:paraId="4F008124" w14:textId="77777777" w:rsidR="00CF15CE" w:rsidRPr="00CF15CE" w:rsidRDefault="00CF15CE" w:rsidP="00CF15CE">
      <w:pPr>
        <w:pStyle w:val="ListParagraph"/>
        <w:numPr>
          <w:ilvl w:val="0"/>
          <w:numId w:val="8"/>
        </w:numPr>
        <w:rPr>
          <w:rFonts w:cs="Arial"/>
          <w:sz w:val="22"/>
        </w:rPr>
      </w:pPr>
      <w:r>
        <w:rPr>
          <w:rFonts w:cs="Arial"/>
          <w:sz w:val="22"/>
        </w:rPr>
        <w:t>I confirm that the proposals meet the outlined criteria.</w:t>
      </w:r>
    </w:p>
    <w:p w14:paraId="616714A6" w14:textId="77777777" w:rsidR="00CE6066" w:rsidRPr="006011F5" w:rsidRDefault="00CE6066" w:rsidP="00ED7CA3">
      <w:pPr>
        <w:pStyle w:val="ListParagraph"/>
        <w:numPr>
          <w:ilvl w:val="0"/>
          <w:numId w:val="8"/>
        </w:numPr>
        <w:rPr>
          <w:rFonts w:cs="Arial"/>
          <w:sz w:val="22"/>
        </w:rPr>
      </w:pPr>
      <w:bookmarkStart w:id="3" w:name="_Hlk165549837"/>
      <w:r w:rsidRPr="006011F5">
        <w:rPr>
          <w:rFonts w:cs="Arial"/>
          <w:sz w:val="22"/>
        </w:rPr>
        <w:t xml:space="preserve">I </w:t>
      </w:r>
      <w:r w:rsidR="00340D37">
        <w:rPr>
          <w:rFonts w:cs="Arial"/>
          <w:sz w:val="22"/>
        </w:rPr>
        <w:t xml:space="preserve">confirm </w:t>
      </w:r>
      <w:r w:rsidRPr="006011F5">
        <w:rPr>
          <w:rFonts w:cs="Arial"/>
          <w:sz w:val="22"/>
        </w:rPr>
        <w:t xml:space="preserve">the </w:t>
      </w:r>
      <w:r w:rsidR="00340D37">
        <w:rPr>
          <w:rFonts w:cs="Arial"/>
          <w:sz w:val="22"/>
        </w:rPr>
        <w:t>information in the EOI</w:t>
      </w:r>
      <w:r w:rsidRPr="006011F5">
        <w:rPr>
          <w:rFonts w:cs="Arial"/>
          <w:sz w:val="22"/>
        </w:rPr>
        <w:t xml:space="preserve"> is true and accurate at the time of completion.</w:t>
      </w:r>
    </w:p>
    <w:p w14:paraId="4A900496" w14:textId="77777777" w:rsidR="00CE6066" w:rsidRDefault="00CE6066" w:rsidP="0036115B">
      <w:pPr>
        <w:pStyle w:val="ListParagraph"/>
        <w:numPr>
          <w:ilvl w:val="0"/>
          <w:numId w:val="8"/>
        </w:numPr>
        <w:rPr>
          <w:rFonts w:cs="Arial"/>
          <w:sz w:val="22"/>
        </w:rPr>
      </w:pPr>
      <w:bookmarkStart w:id="4" w:name="_Hlk165549853"/>
      <w:bookmarkEnd w:id="3"/>
      <w:r w:rsidRPr="00136E15">
        <w:rPr>
          <w:rFonts w:cs="Arial"/>
          <w:sz w:val="22"/>
        </w:rPr>
        <w:t xml:space="preserve">I </w:t>
      </w:r>
      <w:r w:rsidR="00340D37">
        <w:rPr>
          <w:rFonts w:cs="Arial"/>
          <w:sz w:val="22"/>
        </w:rPr>
        <w:t>understand that this is an EOI to identify viable projects and that if my project is identified as viable, I will be required to submit further detail as part of a formal application</w:t>
      </w:r>
      <w:r w:rsidR="00D518C3">
        <w:rPr>
          <w:rFonts w:cs="Arial"/>
          <w:sz w:val="22"/>
        </w:rPr>
        <w:t>, including details of financial forecasts exceeding the period that grant funding is available i.e. 3 years.</w:t>
      </w:r>
    </w:p>
    <w:p w14:paraId="120CD7FF" w14:textId="549C4FDA" w:rsidR="00DE2957" w:rsidRDefault="00DE2957" w:rsidP="00DE2957">
      <w:pPr>
        <w:pStyle w:val="ListParagraph"/>
        <w:numPr>
          <w:ilvl w:val="0"/>
          <w:numId w:val="8"/>
        </w:numPr>
        <w:rPr>
          <w:rFonts w:cs="Arial"/>
          <w:sz w:val="22"/>
        </w:rPr>
      </w:pPr>
      <w:r w:rsidRPr="00F83F85">
        <w:rPr>
          <w:rFonts w:cs="Arial"/>
          <w:sz w:val="22"/>
        </w:rPr>
        <w:t xml:space="preserve">I understand that </w:t>
      </w:r>
      <w:r>
        <w:rPr>
          <w:rFonts w:cs="Arial"/>
          <w:sz w:val="22"/>
        </w:rPr>
        <w:t xml:space="preserve">the submission of this EOI is to inform </w:t>
      </w:r>
      <w:r w:rsidR="008E09D8">
        <w:rPr>
          <w:rFonts w:cs="Arial"/>
          <w:sz w:val="22"/>
        </w:rPr>
        <w:t>RCBC</w:t>
      </w:r>
      <w:r>
        <w:rPr>
          <w:rFonts w:cs="Arial"/>
          <w:sz w:val="22"/>
        </w:rPr>
        <w:t xml:space="preserve"> decisions about how best to distribute funds to the sector and it is not a guarantee that the full costs outlined will be covered by the funding should I be invited to submit a formal application.</w:t>
      </w:r>
    </w:p>
    <w:p w14:paraId="11C6FB86" w14:textId="77777777" w:rsidR="00D518C3" w:rsidRDefault="00D518C3" w:rsidP="00DE2957">
      <w:pPr>
        <w:pStyle w:val="ListParagraph"/>
        <w:numPr>
          <w:ilvl w:val="0"/>
          <w:numId w:val="8"/>
        </w:numPr>
        <w:rPr>
          <w:rFonts w:cs="Arial"/>
          <w:sz w:val="22"/>
        </w:rPr>
      </w:pPr>
      <w:r>
        <w:rPr>
          <w:rFonts w:cs="Arial"/>
          <w:sz w:val="22"/>
        </w:rPr>
        <w:t>I understand that any funding agreed</w:t>
      </w:r>
      <w:r w:rsidR="00C91966">
        <w:rPr>
          <w:rFonts w:cs="Arial"/>
          <w:sz w:val="22"/>
        </w:rPr>
        <w:t xml:space="preserve"> is only available for </w:t>
      </w:r>
      <w:r>
        <w:rPr>
          <w:rFonts w:cs="Arial"/>
          <w:sz w:val="22"/>
        </w:rPr>
        <w:t xml:space="preserve">the period from September 2024 to March 2026, after which point it will cease. As a result, </w:t>
      </w:r>
      <w:r w:rsidR="008F7865">
        <w:rPr>
          <w:rFonts w:cs="Arial"/>
          <w:sz w:val="22"/>
        </w:rPr>
        <w:t xml:space="preserve">before being awarded any grant funds </w:t>
      </w:r>
      <w:r>
        <w:rPr>
          <w:rFonts w:cs="Arial"/>
          <w:sz w:val="22"/>
        </w:rPr>
        <w:t>I will need to provide evidence as to how the provision will become self-sustaining after this time perio</w:t>
      </w:r>
      <w:r w:rsidR="008F7865">
        <w:rPr>
          <w:rFonts w:cs="Arial"/>
          <w:sz w:val="22"/>
        </w:rPr>
        <w:t>d through financial forecasts.</w:t>
      </w:r>
    </w:p>
    <w:p w14:paraId="19AC0BC3" w14:textId="77777777" w:rsidR="00D518C3" w:rsidRDefault="00D518C3" w:rsidP="00D518C3">
      <w:pPr>
        <w:pStyle w:val="ListParagraph"/>
        <w:numPr>
          <w:ilvl w:val="0"/>
          <w:numId w:val="0"/>
        </w:numPr>
        <w:ind w:left="720"/>
        <w:rPr>
          <w:rFonts w:cs="Arial"/>
          <w:sz w:val="22"/>
        </w:rPr>
      </w:pPr>
    </w:p>
    <w:p w14:paraId="784C07A3" w14:textId="77777777" w:rsidR="00D518C3" w:rsidRDefault="00D518C3" w:rsidP="00D518C3">
      <w:pPr>
        <w:pStyle w:val="ListParagraph"/>
        <w:numPr>
          <w:ilvl w:val="0"/>
          <w:numId w:val="0"/>
        </w:numPr>
        <w:ind w:left="720"/>
        <w:rPr>
          <w:rFonts w:cs="Arial"/>
          <w:sz w:val="22"/>
        </w:rPr>
      </w:pPr>
    </w:p>
    <w:p w14:paraId="17CDE337" w14:textId="77777777" w:rsidR="00D518C3" w:rsidRPr="00F83F85" w:rsidRDefault="00D518C3" w:rsidP="00D518C3">
      <w:pPr>
        <w:pStyle w:val="ListParagraph"/>
        <w:numPr>
          <w:ilvl w:val="0"/>
          <w:numId w:val="0"/>
        </w:numPr>
        <w:ind w:left="720"/>
        <w:rPr>
          <w:rFonts w:cs="Arial"/>
          <w:sz w:val="22"/>
        </w:rPr>
      </w:pPr>
    </w:p>
    <w:p w14:paraId="50927724" w14:textId="77777777" w:rsidR="00DE2957" w:rsidRPr="00136E15" w:rsidRDefault="00DE2957" w:rsidP="00DE2957">
      <w:pPr>
        <w:pStyle w:val="ListParagraph"/>
        <w:numPr>
          <w:ilvl w:val="0"/>
          <w:numId w:val="0"/>
        </w:numPr>
        <w:ind w:left="720"/>
        <w:rPr>
          <w:rFonts w:cs="Arial"/>
          <w:sz w:val="22"/>
        </w:rPr>
      </w:pPr>
    </w:p>
    <w:bookmarkEnd w:id="4"/>
    <w:p w14:paraId="1DF188D5" w14:textId="77777777" w:rsidR="002E65DE" w:rsidRPr="006011F5" w:rsidRDefault="002E65DE" w:rsidP="002E65DE">
      <w:pPr>
        <w:pStyle w:val="ListParagraph"/>
        <w:numPr>
          <w:ilvl w:val="0"/>
          <w:numId w:val="0"/>
        </w:numPr>
        <w:ind w:left="720"/>
        <w:rPr>
          <w:rFonts w:cs="Arial"/>
          <w:sz w:val="22"/>
        </w:rPr>
      </w:pPr>
    </w:p>
    <w:p w14:paraId="561B044E" w14:textId="77777777" w:rsidR="00CE6066" w:rsidRPr="006011F5" w:rsidRDefault="00CE6066" w:rsidP="00CE6066">
      <w:pPr>
        <w:ind w:right="-43"/>
        <w:rPr>
          <w:rFonts w:cs="Arial"/>
          <w:b/>
          <w:bCs/>
          <w:sz w:val="22"/>
        </w:rPr>
      </w:pPr>
      <w:r w:rsidRPr="006011F5">
        <w:rPr>
          <w:rFonts w:cs="Arial"/>
          <w:b/>
          <w:bCs/>
          <w:sz w:val="22"/>
        </w:rPr>
        <w:t>Signed:</w:t>
      </w:r>
      <w:r w:rsidRPr="006011F5">
        <w:rPr>
          <w:rFonts w:cs="Arial"/>
          <w:b/>
          <w:bCs/>
          <w:sz w:val="22"/>
        </w:rPr>
        <w:tab/>
      </w:r>
      <w:r w:rsidRPr="006011F5">
        <w:rPr>
          <w:rFonts w:cs="Arial"/>
          <w:b/>
          <w:bCs/>
          <w:sz w:val="22"/>
        </w:rPr>
        <w:tab/>
      </w:r>
      <w:r w:rsidRPr="006011F5">
        <w:rPr>
          <w:rFonts w:cs="Arial"/>
          <w:b/>
          <w:bCs/>
          <w:sz w:val="22"/>
        </w:rPr>
        <w:tab/>
      </w:r>
      <w:r w:rsidRPr="006011F5">
        <w:rPr>
          <w:rFonts w:cs="Arial"/>
          <w:b/>
          <w:bCs/>
          <w:sz w:val="22"/>
        </w:rPr>
        <w:tab/>
      </w:r>
      <w:r w:rsidRPr="006011F5">
        <w:rPr>
          <w:rFonts w:cs="Arial"/>
          <w:b/>
          <w:bCs/>
          <w:sz w:val="22"/>
        </w:rPr>
        <w:tab/>
      </w:r>
      <w:r w:rsidRPr="006011F5">
        <w:rPr>
          <w:rFonts w:cs="Arial"/>
          <w:b/>
          <w:bCs/>
          <w:sz w:val="22"/>
        </w:rPr>
        <w:tab/>
      </w:r>
      <w:r w:rsidRPr="006011F5">
        <w:rPr>
          <w:rFonts w:cs="Arial"/>
          <w:b/>
          <w:bCs/>
          <w:sz w:val="22"/>
        </w:rPr>
        <w:tab/>
      </w:r>
      <w:r w:rsidRPr="006011F5">
        <w:rPr>
          <w:rFonts w:cs="Arial"/>
          <w:b/>
          <w:bCs/>
          <w:sz w:val="22"/>
        </w:rPr>
        <w:tab/>
        <w:t>Date:</w:t>
      </w:r>
    </w:p>
    <w:p w14:paraId="658115A0" w14:textId="77777777" w:rsidR="00CE6066" w:rsidRDefault="00CE6066" w:rsidP="00CE6066">
      <w:pPr>
        <w:ind w:right="-43"/>
        <w:rPr>
          <w:rFonts w:cs="Arial"/>
          <w:b/>
          <w:sz w:val="22"/>
        </w:rPr>
      </w:pPr>
    </w:p>
    <w:p w14:paraId="24278D8B" w14:textId="77777777" w:rsidR="00CE6066" w:rsidRPr="006011F5" w:rsidRDefault="00CE6066" w:rsidP="002E65DE">
      <w:pPr>
        <w:rPr>
          <w:b/>
          <w:sz w:val="22"/>
        </w:rPr>
      </w:pPr>
      <w:r w:rsidRPr="006011F5">
        <w:rPr>
          <w:b/>
          <w:sz w:val="22"/>
        </w:rPr>
        <w:t xml:space="preserve">Print name: </w:t>
      </w:r>
      <w:r w:rsidRPr="006011F5">
        <w:rPr>
          <w:b/>
          <w:sz w:val="22"/>
        </w:rPr>
        <w:tab/>
      </w:r>
      <w:r w:rsidRPr="006011F5">
        <w:rPr>
          <w:b/>
          <w:sz w:val="22"/>
        </w:rPr>
        <w:tab/>
      </w:r>
      <w:r w:rsidRPr="006011F5">
        <w:rPr>
          <w:b/>
          <w:sz w:val="22"/>
        </w:rPr>
        <w:tab/>
      </w:r>
      <w:r w:rsidRPr="006011F5">
        <w:rPr>
          <w:b/>
          <w:sz w:val="22"/>
        </w:rPr>
        <w:tab/>
      </w:r>
      <w:r w:rsidRPr="006011F5">
        <w:rPr>
          <w:b/>
          <w:sz w:val="22"/>
        </w:rPr>
        <w:tab/>
      </w:r>
      <w:r w:rsidRPr="006011F5">
        <w:rPr>
          <w:b/>
          <w:sz w:val="22"/>
        </w:rPr>
        <w:tab/>
      </w:r>
      <w:r w:rsidRPr="006011F5">
        <w:rPr>
          <w:b/>
          <w:sz w:val="22"/>
        </w:rPr>
        <w:tab/>
      </w:r>
      <w:r w:rsidR="005337A6">
        <w:rPr>
          <w:b/>
          <w:sz w:val="22"/>
        </w:rPr>
        <w:tab/>
      </w:r>
      <w:r w:rsidRPr="006011F5">
        <w:rPr>
          <w:b/>
          <w:sz w:val="22"/>
        </w:rPr>
        <w:t xml:space="preserve">Position: </w:t>
      </w:r>
    </w:p>
    <w:p w14:paraId="1C6DCEFC" w14:textId="77777777" w:rsidR="004D652E" w:rsidRDefault="004D652E" w:rsidP="005337A6">
      <w:pPr>
        <w:pStyle w:val="BodyText"/>
        <w:tabs>
          <w:tab w:val="left" w:pos="2835"/>
        </w:tabs>
        <w:rPr>
          <w:szCs w:val="22"/>
        </w:rPr>
      </w:pPr>
    </w:p>
    <w:p w14:paraId="56C32EAC" w14:textId="615AB9BA" w:rsidR="008E09D8" w:rsidRDefault="00CE6066" w:rsidP="00194087">
      <w:pPr>
        <w:pStyle w:val="BodyText"/>
        <w:tabs>
          <w:tab w:val="left" w:pos="2835"/>
        </w:tabs>
        <w:spacing w:after="200"/>
        <w:rPr>
          <w:rStyle w:val="Hyperlink"/>
          <w:szCs w:val="22"/>
        </w:rPr>
      </w:pPr>
      <w:r w:rsidRPr="00442287">
        <w:rPr>
          <w:szCs w:val="22"/>
        </w:rPr>
        <w:t>Return completed form to:</w:t>
      </w:r>
      <w:r w:rsidR="005337A6" w:rsidRPr="00442287">
        <w:rPr>
          <w:szCs w:val="22"/>
        </w:rPr>
        <w:t xml:space="preserve"> </w:t>
      </w:r>
      <w:hyperlink r:id="rId12" w:history="1">
        <w:r w:rsidR="008E09D8" w:rsidRPr="00A54A63">
          <w:rPr>
            <w:rStyle w:val="Hyperlink"/>
            <w:szCs w:val="22"/>
          </w:rPr>
          <w:t>wraparound@redcar-cleveland.gov.uk</w:t>
        </w:r>
      </w:hyperlink>
    </w:p>
    <w:p w14:paraId="3BAA69F2" w14:textId="2EE9B4A0" w:rsidR="00CE6066" w:rsidRPr="00194087" w:rsidRDefault="00CE6066" w:rsidP="00194087">
      <w:pPr>
        <w:pStyle w:val="BodyText"/>
        <w:tabs>
          <w:tab w:val="left" w:pos="2835"/>
        </w:tabs>
        <w:spacing w:after="200"/>
        <w:rPr>
          <w:szCs w:val="22"/>
        </w:rPr>
      </w:pPr>
      <w:r w:rsidRPr="006011F5">
        <w:tab/>
      </w:r>
    </w:p>
    <w:p w14:paraId="13AF3EEF" w14:textId="77777777" w:rsidR="002127BC" w:rsidRDefault="002127BC" w:rsidP="002127BC">
      <w:pPr>
        <w:pStyle w:val="BodyText"/>
        <w:jc w:val="both"/>
        <w:rPr>
          <w:sz w:val="20"/>
        </w:rPr>
      </w:pPr>
      <w:r>
        <w:rPr>
          <w:b/>
          <w:bCs/>
          <w:sz w:val="20"/>
        </w:rPr>
        <w:t xml:space="preserve">Data Protection Statement </w:t>
      </w:r>
      <w:r w:rsidRPr="008B6C07">
        <w:rPr>
          <w:sz w:val="20"/>
        </w:rPr>
        <w:t xml:space="preserve">- We respect your rights and are committed to ensure that we protect your details and the information about your dealings with us. In accordance with the Data Protection Act 2018 and the </w:t>
      </w:r>
      <w:r w:rsidRPr="008B6C07">
        <w:rPr>
          <w:spacing w:val="-2"/>
          <w:sz w:val="20"/>
        </w:rPr>
        <w:t>General Data Protection Regulation (GDPR)</w:t>
      </w:r>
      <w:r w:rsidRPr="008B6C07">
        <w:rPr>
          <w:sz w:val="20"/>
        </w:rPr>
        <w:t xml:space="preserve">, we will use your information for the purpose of processing your application for </w:t>
      </w:r>
      <w:r w:rsidR="00191155">
        <w:rPr>
          <w:sz w:val="20"/>
        </w:rPr>
        <w:t xml:space="preserve">the Early Years Revenue Grant. </w:t>
      </w:r>
    </w:p>
    <w:p w14:paraId="450E1E61" w14:textId="77777777" w:rsidR="002127BC" w:rsidRDefault="002127BC" w:rsidP="002127BC">
      <w:pPr>
        <w:pStyle w:val="BodyText"/>
        <w:jc w:val="both"/>
        <w:rPr>
          <w:sz w:val="20"/>
        </w:rPr>
      </w:pPr>
    </w:p>
    <w:p w14:paraId="49B05AFC" w14:textId="561B5806" w:rsidR="00CE6066" w:rsidRPr="008E09D8" w:rsidRDefault="002127BC" w:rsidP="00CF15CE">
      <w:pPr>
        <w:ind w:right="-43"/>
        <w:rPr>
          <w:sz w:val="20"/>
          <w:szCs w:val="20"/>
          <w:lang w:val="en"/>
        </w:rPr>
      </w:pPr>
      <w:r w:rsidRPr="008B6C07">
        <w:rPr>
          <w:sz w:val="20"/>
        </w:rPr>
        <w:t xml:space="preserve">We may share your information (but only the minimum amount of information necessary and only where it is lawful to do so) with </w:t>
      </w:r>
      <w:r w:rsidR="008E09D8">
        <w:rPr>
          <w:sz w:val="20"/>
        </w:rPr>
        <w:t>Redcar and Cleveland Borough Council</w:t>
      </w:r>
      <w:r w:rsidRPr="008B6C07">
        <w:rPr>
          <w:sz w:val="20"/>
        </w:rPr>
        <w:t xml:space="preserve"> and other agencies (including schools, other councils, central government </w:t>
      </w:r>
      <w:r w:rsidRPr="008E09D8">
        <w:rPr>
          <w:sz w:val="20"/>
          <w:szCs w:val="20"/>
        </w:rPr>
        <w:t xml:space="preserve">departments, law enforcement agencies, statutory and judicial bodies, contractors that process data on our behalf and medical advisors). We may also use and disclose information that does not identify individuals for research and strategic development purposes. </w:t>
      </w:r>
      <w:r w:rsidRPr="008E09D8">
        <w:rPr>
          <w:sz w:val="20"/>
          <w:szCs w:val="20"/>
          <w:lang w:val="en"/>
        </w:rPr>
        <w:t>You can find out more about how we manage your data on our website</w:t>
      </w:r>
      <w:r w:rsidR="00E60F91" w:rsidRPr="008E09D8">
        <w:rPr>
          <w:sz w:val="20"/>
          <w:szCs w:val="20"/>
          <w:lang w:val="en"/>
        </w:rPr>
        <w:t xml:space="preserve">. </w:t>
      </w:r>
    </w:p>
    <w:p w14:paraId="16E65CE3" w14:textId="3251B701" w:rsidR="008E09D8" w:rsidRPr="008E09D8" w:rsidRDefault="00000000" w:rsidP="00CF15CE">
      <w:pPr>
        <w:ind w:right="-43"/>
        <w:rPr>
          <w:sz w:val="20"/>
          <w:szCs w:val="20"/>
        </w:rPr>
      </w:pPr>
      <w:hyperlink r:id="rId13" w:history="1">
        <w:r w:rsidR="008E09D8" w:rsidRPr="008E09D8">
          <w:rPr>
            <w:rStyle w:val="Hyperlink"/>
            <w:sz w:val="20"/>
            <w:szCs w:val="20"/>
          </w:rPr>
          <w:t>Privacy notices | Redcar and Cleveland (redcar-cleveland.gov.uk)</w:t>
        </w:r>
      </w:hyperlink>
    </w:p>
    <w:sectPr w:rsidR="008E09D8" w:rsidRPr="008E09D8" w:rsidSect="00786F7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5B2F" w14:textId="77777777" w:rsidR="00794951" w:rsidRDefault="00794951" w:rsidP="000E1268">
      <w:r>
        <w:separator/>
      </w:r>
    </w:p>
  </w:endnote>
  <w:endnote w:type="continuationSeparator" w:id="0">
    <w:p w14:paraId="44FFD7D5" w14:textId="77777777" w:rsidR="00794951" w:rsidRDefault="00794951"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6895" w14:textId="77777777" w:rsidR="00AA5D5E" w:rsidRDefault="00AA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D0B" w14:textId="77777777" w:rsidR="00835B47" w:rsidRDefault="00835B47" w:rsidP="00A60B12">
    <w:pPr>
      <w:pStyle w:val="Footer"/>
      <w:jc w:val="right"/>
    </w:pPr>
    <w:r>
      <w:t xml:space="preserve">Page </w:t>
    </w:r>
    <w:sdt>
      <w:sdtPr>
        <w:id w:val="-651283016"/>
        <w:docPartObj>
          <w:docPartGallery w:val="Page Numbers (Bottom of Page)"/>
          <w:docPartUnique/>
        </w:docPartObj>
      </w:sdtPr>
      <w:sdtContent>
        <w:r w:rsidR="001D51AF">
          <w:fldChar w:fldCharType="begin"/>
        </w:r>
        <w:r w:rsidR="001D51AF">
          <w:instrText xml:space="preserve"> PAGE   \* MERGEFORMAT </w:instrText>
        </w:r>
        <w:r w:rsidR="001D51AF">
          <w:fldChar w:fldCharType="separate"/>
        </w:r>
        <w:r w:rsidR="0031242B">
          <w:rPr>
            <w:noProof/>
          </w:rPr>
          <w:t>4</w:t>
        </w:r>
        <w:r w:rsidR="001D51AF">
          <w:rPr>
            <w:noProof/>
          </w:rPr>
          <w:fldChar w:fldCharType="end"/>
        </w:r>
        <w:r>
          <w:t xml:space="preserve"> </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8C46" w14:textId="77777777" w:rsidR="00AA5D5E" w:rsidRDefault="00AA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B90E" w14:textId="77777777" w:rsidR="00794951" w:rsidRDefault="00794951" w:rsidP="000E1268">
      <w:r>
        <w:separator/>
      </w:r>
    </w:p>
  </w:footnote>
  <w:footnote w:type="continuationSeparator" w:id="0">
    <w:p w14:paraId="0BA73FAB" w14:textId="77777777" w:rsidR="00794951" w:rsidRDefault="00794951"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1C2C" w14:textId="77777777" w:rsidR="00BF1DA5" w:rsidRDefault="00BF1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4291" w14:textId="77777777" w:rsidR="005532D5" w:rsidRDefault="005532D5" w:rsidP="00A60B1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4423" w14:textId="77777777" w:rsidR="00BF1DA5" w:rsidRDefault="00BF1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721"/>
    <w:multiLevelType w:val="hybridMultilevel"/>
    <w:tmpl w:val="488C9A4E"/>
    <w:lvl w:ilvl="0" w:tplc="437AF218">
      <w:numFmt w:val="bullet"/>
      <w:lvlText w:val="-"/>
      <w:lvlJc w:val="left"/>
      <w:pPr>
        <w:ind w:left="720" w:hanging="360"/>
      </w:pPr>
      <w:rPr>
        <w:rFonts w:ascii="Arial" w:eastAsiaTheme="minorHAnsi"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90B"/>
    <w:multiLevelType w:val="hybridMultilevel"/>
    <w:tmpl w:val="2306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7D67"/>
    <w:multiLevelType w:val="hybridMultilevel"/>
    <w:tmpl w:val="ABB8201E"/>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
      <w:lvlJc w:val="left"/>
      <w:pPr>
        <w:tabs>
          <w:tab w:val="num" w:pos="4320"/>
        </w:tabs>
        <w:ind w:left="4320" w:hanging="360"/>
      </w:pPr>
      <w:rPr>
        <w:rFonts w:ascii="Symbol" w:hAnsi="Symbol" w:hint="default"/>
      </w:rPr>
    </w:lvl>
    <w:lvl w:ilvl="5" w:tplc="FFFFFFFF">
      <w:start w:val="1"/>
      <w:numFmt w:val="bullet"/>
      <w:lvlText w:val=""/>
      <w:lvlJc w:val="left"/>
      <w:pPr>
        <w:tabs>
          <w:tab w:val="num" w:pos="5040"/>
        </w:tabs>
        <w:ind w:left="5040" w:hanging="360"/>
      </w:pPr>
      <w:rPr>
        <w:rFonts w:ascii="Symbol" w:hAnsi="Symbol"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
      <w:lvlJc w:val="left"/>
      <w:pPr>
        <w:tabs>
          <w:tab w:val="num" w:pos="6480"/>
        </w:tabs>
        <w:ind w:left="6480" w:hanging="360"/>
      </w:pPr>
      <w:rPr>
        <w:rFonts w:ascii="Symbol" w:hAnsi="Symbol" w:hint="default"/>
      </w:rPr>
    </w:lvl>
    <w:lvl w:ilvl="8" w:tplc="FFFFFFFF">
      <w:start w:val="1"/>
      <w:numFmt w:val="bullet"/>
      <w:lvlText w:val=""/>
      <w:lvlJc w:val="left"/>
      <w:pPr>
        <w:tabs>
          <w:tab w:val="num" w:pos="7200"/>
        </w:tabs>
        <w:ind w:left="7200" w:hanging="360"/>
      </w:pPr>
      <w:rPr>
        <w:rFonts w:ascii="Symbol" w:hAnsi="Symbol" w:hint="default"/>
      </w:rPr>
    </w:lvl>
  </w:abstractNum>
  <w:abstractNum w:abstractNumId="3" w15:restartNumberingAfterBreak="0">
    <w:nsid w:val="1777726B"/>
    <w:multiLevelType w:val="hybridMultilevel"/>
    <w:tmpl w:val="6A86FA7C"/>
    <w:lvl w:ilvl="0" w:tplc="C694CB60">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F360CC7"/>
    <w:multiLevelType w:val="hybridMultilevel"/>
    <w:tmpl w:val="C38670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E0F15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4718B1"/>
    <w:multiLevelType w:val="hybridMultilevel"/>
    <w:tmpl w:val="E354D1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05CD7"/>
    <w:multiLevelType w:val="hybridMultilevel"/>
    <w:tmpl w:val="FA64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91F79"/>
    <w:multiLevelType w:val="hybridMultilevel"/>
    <w:tmpl w:val="5F32800A"/>
    <w:lvl w:ilvl="0" w:tplc="89E48172">
      <w:numFmt w:val="bullet"/>
      <w:lvlText w:val="-"/>
      <w:lvlJc w:val="left"/>
      <w:pPr>
        <w:ind w:left="720" w:hanging="360"/>
      </w:pPr>
      <w:rPr>
        <w:rFonts w:ascii="Arial" w:eastAsiaTheme="minorHAnsi" w:hAnsi="Arial" w:cs="Aria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2200A"/>
    <w:multiLevelType w:val="hybridMultilevel"/>
    <w:tmpl w:val="D35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267F5"/>
    <w:multiLevelType w:val="hybridMultilevel"/>
    <w:tmpl w:val="E6CCC61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36AEE"/>
    <w:multiLevelType w:val="hybridMultilevel"/>
    <w:tmpl w:val="B9D82884"/>
    <w:lvl w:ilvl="0" w:tplc="66EAB21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8045121">
    <w:abstractNumId w:val="9"/>
  </w:num>
  <w:num w:numId="2" w16cid:durableId="1995066473">
    <w:abstractNumId w:val="8"/>
  </w:num>
  <w:num w:numId="3" w16cid:durableId="1420060262">
    <w:abstractNumId w:val="15"/>
  </w:num>
  <w:num w:numId="4" w16cid:durableId="566916626">
    <w:abstractNumId w:val="13"/>
  </w:num>
  <w:num w:numId="5" w16cid:durableId="1252469940">
    <w:abstractNumId w:val="16"/>
  </w:num>
  <w:num w:numId="6" w16cid:durableId="1687056455">
    <w:abstractNumId w:val="5"/>
  </w:num>
  <w:num w:numId="7" w16cid:durableId="1481384591">
    <w:abstractNumId w:val="1"/>
  </w:num>
  <w:num w:numId="8" w16cid:durableId="73013099">
    <w:abstractNumId w:val="11"/>
  </w:num>
  <w:num w:numId="9" w16cid:durableId="1579100249">
    <w:abstractNumId w:val="6"/>
  </w:num>
  <w:num w:numId="10" w16cid:durableId="220408190">
    <w:abstractNumId w:val="3"/>
  </w:num>
  <w:num w:numId="11" w16cid:durableId="245266210">
    <w:abstractNumId w:val="4"/>
  </w:num>
  <w:num w:numId="12" w16cid:durableId="2037807070">
    <w:abstractNumId w:val="7"/>
  </w:num>
  <w:num w:numId="13" w16cid:durableId="503666917">
    <w:abstractNumId w:val="0"/>
  </w:num>
  <w:num w:numId="14" w16cid:durableId="1819035669">
    <w:abstractNumId w:val="2"/>
  </w:num>
  <w:num w:numId="15" w16cid:durableId="958027117">
    <w:abstractNumId w:val="12"/>
  </w:num>
  <w:num w:numId="16" w16cid:durableId="275142806">
    <w:abstractNumId w:val="14"/>
  </w:num>
  <w:num w:numId="17" w16cid:durableId="1717316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20"/>
  <w:characterSpacingControl w:val="doNotCompress"/>
  <w:hdrShapeDefaults>
    <o:shapedefaults v:ext="edit" spidmax="2050"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E0"/>
    <w:rsid w:val="000166E0"/>
    <w:rsid w:val="00054E82"/>
    <w:rsid w:val="000551FD"/>
    <w:rsid w:val="000931A8"/>
    <w:rsid w:val="000B3B96"/>
    <w:rsid w:val="000B4A01"/>
    <w:rsid w:val="000C35F5"/>
    <w:rsid w:val="000E1268"/>
    <w:rsid w:val="00103C98"/>
    <w:rsid w:val="00104BD4"/>
    <w:rsid w:val="00113691"/>
    <w:rsid w:val="00115B03"/>
    <w:rsid w:val="001330F4"/>
    <w:rsid w:val="0013649A"/>
    <w:rsid w:val="00136E15"/>
    <w:rsid w:val="00153362"/>
    <w:rsid w:val="00154FA4"/>
    <w:rsid w:val="001875BB"/>
    <w:rsid w:val="00191155"/>
    <w:rsid w:val="00191EDE"/>
    <w:rsid w:val="00194087"/>
    <w:rsid w:val="001A2AD2"/>
    <w:rsid w:val="001D51AF"/>
    <w:rsid w:val="001E7862"/>
    <w:rsid w:val="001F23FC"/>
    <w:rsid w:val="001F366A"/>
    <w:rsid w:val="001F5AF6"/>
    <w:rsid w:val="00201599"/>
    <w:rsid w:val="002127BC"/>
    <w:rsid w:val="00221375"/>
    <w:rsid w:val="00253320"/>
    <w:rsid w:val="0026061D"/>
    <w:rsid w:val="002725D2"/>
    <w:rsid w:val="002765E8"/>
    <w:rsid w:val="002841B7"/>
    <w:rsid w:val="0028671A"/>
    <w:rsid w:val="002E65DE"/>
    <w:rsid w:val="002F0B08"/>
    <w:rsid w:val="002F3F0F"/>
    <w:rsid w:val="0031242B"/>
    <w:rsid w:val="003177F8"/>
    <w:rsid w:val="0033219D"/>
    <w:rsid w:val="00340D37"/>
    <w:rsid w:val="00351585"/>
    <w:rsid w:val="00355C2A"/>
    <w:rsid w:val="0036115B"/>
    <w:rsid w:val="0039214C"/>
    <w:rsid w:val="00394AAD"/>
    <w:rsid w:val="0039746A"/>
    <w:rsid w:val="003C36CB"/>
    <w:rsid w:val="003E60C8"/>
    <w:rsid w:val="004014B2"/>
    <w:rsid w:val="0040340C"/>
    <w:rsid w:val="004042E8"/>
    <w:rsid w:val="004120D9"/>
    <w:rsid w:val="00417330"/>
    <w:rsid w:val="00424748"/>
    <w:rsid w:val="0043313B"/>
    <w:rsid w:val="00442287"/>
    <w:rsid w:val="0047019F"/>
    <w:rsid w:val="00470387"/>
    <w:rsid w:val="00483216"/>
    <w:rsid w:val="004B6BEA"/>
    <w:rsid w:val="004D652E"/>
    <w:rsid w:val="004E0740"/>
    <w:rsid w:val="004E39F0"/>
    <w:rsid w:val="00500B02"/>
    <w:rsid w:val="0052248B"/>
    <w:rsid w:val="005337A6"/>
    <w:rsid w:val="005369F2"/>
    <w:rsid w:val="0054233E"/>
    <w:rsid w:val="005532D5"/>
    <w:rsid w:val="00572DA1"/>
    <w:rsid w:val="00587ABB"/>
    <w:rsid w:val="005A2DF8"/>
    <w:rsid w:val="005A53AB"/>
    <w:rsid w:val="005A6657"/>
    <w:rsid w:val="005B16F1"/>
    <w:rsid w:val="005B2859"/>
    <w:rsid w:val="005C1E36"/>
    <w:rsid w:val="005C2ACA"/>
    <w:rsid w:val="005E6FFF"/>
    <w:rsid w:val="006011F5"/>
    <w:rsid w:val="006155E0"/>
    <w:rsid w:val="006203F6"/>
    <w:rsid w:val="00623637"/>
    <w:rsid w:val="00624D90"/>
    <w:rsid w:val="00682F67"/>
    <w:rsid w:val="00693CC8"/>
    <w:rsid w:val="00694027"/>
    <w:rsid w:val="006C41E7"/>
    <w:rsid w:val="007023E7"/>
    <w:rsid w:val="00710B3C"/>
    <w:rsid w:val="00711E3B"/>
    <w:rsid w:val="00732D7D"/>
    <w:rsid w:val="00736F63"/>
    <w:rsid w:val="00747D0D"/>
    <w:rsid w:val="007530A5"/>
    <w:rsid w:val="00761286"/>
    <w:rsid w:val="00767906"/>
    <w:rsid w:val="007713F1"/>
    <w:rsid w:val="00784363"/>
    <w:rsid w:val="00786F72"/>
    <w:rsid w:val="00794951"/>
    <w:rsid w:val="007B7678"/>
    <w:rsid w:val="007E5A81"/>
    <w:rsid w:val="00827C5F"/>
    <w:rsid w:val="00835B47"/>
    <w:rsid w:val="00863153"/>
    <w:rsid w:val="00866D50"/>
    <w:rsid w:val="00884A51"/>
    <w:rsid w:val="008A59F1"/>
    <w:rsid w:val="008D7A3C"/>
    <w:rsid w:val="008E09D8"/>
    <w:rsid w:val="008F6D62"/>
    <w:rsid w:val="008F7865"/>
    <w:rsid w:val="009B4FC7"/>
    <w:rsid w:val="009E1133"/>
    <w:rsid w:val="009E6F26"/>
    <w:rsid w:val="00A040F2"/>
    <w:rsid w:val="00A049B5"/>
    <w:rsid w:val="00A11376"/>
    <w:rsid w:val="00A1747C"/>
    <w:rsid w:val="00A2447A"/>
    <w:rsid w:val="00A32245"/>
    <w:rsid w:val="00A60B12"/>
    <w:rsid w:val="00AA5D5E"/>
    <w:rsid w:val="00AB2A05"/>
    <w:rsid w:val="00AB334C"/>
    <w:rsid w:val="00AB42E4"/>
    <w:rsid w:val="00B25047"/>
    <w:rsid w:val="00B25138"/>
    <w:rsid w:val="00B565BA"/>
    <w:rsid w:val="00B733C2"/>
    <w:rsid w:val="00BB5DCD"/>
    <w:rsid w:val="00BC4CD1"/>
    <w:rsid w:val="00BF1DA5"/>
    <w:rsid w:val="00C06491"/>
    <w:rsid w:val="00C06F7B"/>
    <w:rsid w:val="00C22950"/>
    <w:rsid w:val="00C373F5"/>
    <w:rsid w:val="00C56B89"/>
    <w:rsid w:val="00C60F7E"/>
    <w:rsid w:val="00C91966"/>
    <w:rsid w:val="00C935B3"/>
    <w:rsid w:val="00C958A4"/>
    <w:rsid w:val="00CC204C"/>
    <w:rsid w:val="00CC3587"/>
    <w:rsid w:val="00CE07D5"/>
    <w:rsid w:val="00CE2908"/>
    <w:rsid w:val="00CE6066"/>
    <w:rsid w:val="00CF15CE"/>
    <w:rsid w:val="00D24533"/>
    <w:rsid w:val="00D277DF"/>
    <w:rsid w:val="00D30FA2"/>
    <w:rsid w:val="00D32C1D"/>
    <w:rsid w:val="00D33067"/>
    <w:rsid w:val="00D518C3"/>
    <w:rsid w:val="00D81F23"/>
    <w:rsid w:val="00D90B88"/>
    <w:rsid w:val="00D91754"/>
    <w:rsid w:val="00DB3DB4"/>
    <w:rsid w:val="00DE2957"/>
    <w:rsid w:val="00E05EC0"/>
    <w:rsid w:val="00E340AC"/>
    <w:rsid w:val="00E41D4E"/>
    <w:rsid w:val="00E43ACC"/>
    <w:rsid w:val="00E60F91"/>
    <w:rsid w:val="00E62CDD"/>
    <w:rsid w:val="00E65EF8"/>
    <w:rsid w:val="00E932C5"/>
    <w:rsid w:val="00EC5476"/>
    <w:rsid w:val="00ED7CA3"/>
    <w:rsid w:val="00EF3C40"/>
    <w:rsid w:val="00F2091F"/>
    <w:rsid w:val="00F640C8"/>
    <w:rsid w:val="00F7032D"/>
    <w:rsid w:val="00F765B1"/>
    <w:rsid w:val="00FC1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186e3f" stroke="f">
      <v:fill color="#186e3f"/>
      <v:stroke on="f"/>
      <o:colormru v:ext="edit" colors="#186e3f,#060,#c00"/>
    </o:shapedefaults>
    <o:shapelayout v:ext="edit">
      <o:idmap v:ext="edit" data="2"/>
    </o:shapelayout>
  </w:shapeDefaults>
  <w:decimalSymbol w:val="."/>
  <w:listSeparator w:val=","/>
  <w14:docId w14:val="0DD58103"/>
  <w15:docId w15:val="{5C28F154-5C92-4E6A-B5B2-C9A9732D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4">
    <w:name w:val="heading 4"/>
    <w:basedOn w:val="Normal"/>
    <w:next w:val="Normal"/>
    <w:link w:val="Heading4Char"/>
    <w:uiPriority w:val="9"/>
    <w:unhideWhenUsed/>
    <w:qFormat/>
    <w:rsid w:val="00CE6066"/>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E606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character" w:customStyle="1" w:styleId="Heading4Char">
    <w:name w:val="Heading 4 Char"/>
    <w:basedOn w:val="DefaultParagraphFont"/>
    <w:link w:val="Heading4"/>
    <w:uiPriority w:val="9"/>
    <w:rsid w:val="00CE6066"/>
    <w:rPr>
      <w:rFonts w:asciiTheme="majorHAnsi" w:eastAsiaTheme="majorEastAsia" w:hAnsiTheme="majorHAnsi" w:cstheme="majorBidi"/>
      <w:b/>
      <w:bCs/>
      <w:i/>
      <w:iCs/>
      <w:color w:val="4F81BD" w:themeColor="accent1"/>
      <w:sz w:val="24"/>
    </w:rPr>
  </w:style>
  <w:style w:type="character" w:customStyle="1" w:styleId="Heading8Char">
    <w:name w:val="Heading 8 Char"/>
    <w:basedOn w:val="DefaultParagraphFont"/>
    <w:link w:val="Heading8"/>
    <w:uiPriority w:val="9"/>
    <w:semiHidden/>
    <w:rsid w:val="00CE606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CE6066"/>
    <w:rPr>
      <w:rFonts w:eastAsia="Times New Roman" w:cs="Arial"/>
      <w:sz w:val="22"/>
      <w:szCs w:val="24"/>
    </w:rPr>
  </w:style>
  <w:style w:type="character" w:customStyle="1" w:styleId="BodyTextChar">
    <w:name w:val="Body Text Char"/>
    <w:basedOn w:val="DefaultParagraphFont"/>
    <w:link w:val="BodyText"/>
    <w:semiHidden/>
    <w:rsid w:val="00CE6066"/>
    <w:rPr>
      <w:rFonts w:ascii="Arial" w:eastAsia="Times New Roman" w:hAnsi="Arial" w:cs="Arial"/>
      <w:szCs w:val="24"/>
    </w:rPr>
  </w:style>
  <w:style w:type="table" w:styleId="TableGrid">
    <w:name w:val="Table Grid"/>
    <w:basedOn w:val="TableNormal"/>
    <w:uiPriority w:val="59"/>
    <w:rsid w:val="005A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7F8"/>
    <w:rPr>
      <w:color w:val="0000FF" w:themeColor="hyperlink"/>
      <w:u w:val="single"/>
    </w:rPr>
  </w:style>
  <w:style w:type="character" w:styleId="UnresolvedMention">
    <w:name w:val="Unresolved Mention"/>
    <w:basedOn w:val="DefaultParagraphFont"/>
    <w:uiPriority w:val="99"/>
    <w:semiHidden/>
    <w:unhideWhenUsed/>
    <w:rsid w:val="005337A6"/>
    <w:rPr>
      <w:color w:val="605E5C"/>
      <w:shd w:val="clear" w:color="auto" w:fill="E1DFDD"/>
    </w:rPr>
  </w:style>
  <w:style w:type="character" w:styleId="PlaceholderText">
    <w:name w:val="Placeholder Text"/>
    <w:basedOn w:val="DefaultParagraphFont"/>
    <w:uiPriority w:val="99"/>
    <w:semiHidden/>
    <w:rsid w:val="00E41D4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4560">
      <w:bodyDiv w:val="1"/>
      <w:marLeft w:val="0"/>
      <w:marRight w:val="0"/>
      <w:marTop w:val="0"/>
      <w:marBottom w:val="0"/>
      <w:divBdr>
        <w:top w:val="none" w:sz="0" w:space="0" w:color="auto"/>
        <w:left w:val="none" w:sz="0" w:space="0" w:color="auto"/>
        <w:bottom w:val="none" w:sz="0" w:space="0" w:color="auto"/>
        <w:right w:val="none" w:sz="0" w:space="0" w:color="auto"/>
      </w:divBdr>
    </w:div>
    <w:div w:id="939408209">
      <w:bodyDiv w:val="1"/>
      <w:marLeft w:val="0"/>
      <w:marRight w:val="0"/>
      <w:marTop w:val="0"/>
      <w:marBottom w:val="0"/>
      <w:divBdr>
        <w:top w:val="none" w:sz="0" w:space="0" w:color="auto"/>
        <w:left w:val="none" w:sz="0" w:space="0" w:color="auto"/>
        <w:bottom w:val="none" w:sz="0" w:space="0" w:color="auto"/>
        <w:right w:val="none" w:sz="0" w:space="0" w:color="auto"/>
      </w:divBdr>
    </w:div>
    <w:div w:id="1008213756">
      <w:bodyDiv w:val="1"/>
      <w:marLeft w:val="0"/>
      <w:marRight w:val="0"/>
      <w:marTop w:val="0"/>
      <w:marBottom w:val="0"/>
      <w:divBdr>
        <w:top w:val="none" w:sz="0" w:space="0" w:color="auto"/>
        <w:left w:val="none" w:sz="0" w:space="0" w:color="auto"/>
        <w:bottom w:val="none" w:sz="0" w:space="0" w:color="auto"/>
        <w:right w:val="none" w:sz="0" w:space="0" w:color="auto"/>
      </w:divBdr>
    </w:div>
    <w:div w:id="1583177928">
      <w:bodyDiv w:val="1"/>
      <w:marLeft w:val="0"/>
      <w:marRight w:val="0"/>
      <w:marTop w:val="0"/>
      <w:marBottom w:val="0"/>
      <w:divBdr>
        <w:top w:val="none" w:sz="0" w:space="0" w:color="auto"/>
        <w:left w:val="none" w:sz="0" w:space="0" w:color="auto"/>
        <w:bottom w:val="none" w:sz="0" w:space="0" w:color="auto"/>
        <w:right w:val="none" w:sz="0" w:space="0" w:color="auto"/>
      </w:divBdr>
    </w:div>
    <w:div w:id="173246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car-cleveland.gov.uk/about-the-council/privacy-noti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wraparound@redcar-clevelan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66165d051a70cf4b9209316c/Childcare_Expansion_Capital_Guidance_For_LAs_Nov202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sets.publishing.service.gov.uk/media/65d735262197b201e57fa72a/Wraparound_childcare_guidance_for_schools_and_trusts_in_England.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raparound@redcar-cleveland.gov.uk"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2C27D32-9B81-49F7-8C50-F764CA540952}"/>
      </w:docPartPr>
      <w:docPartBody>
        <w:p w:rsidR="0014050B" w:rsidRDefault="0014050B">
          <w:r w:rsidRPr="00AB12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0B"/>
    <w:rsid w:val="0014050B"/>
    <w:rsid w:val="0022136F"/>
    <w:rsid w:val="00C2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50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3B5C9-674B-4FE6-97BC-1F384521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RNeale</dc:creator>
  <cp:keywords/>
  <dc:description/>
  <cp:lastModifiedBy>Danielle Parr</cp:lastModifiedBy>
  <cp:revision>3</cp:revision>
  <cp:lastPrinted>2024-05-03T12:53:00Z</cp:lastPrinted>
  <dcterms:created xsi:type="dcterms:W3CDTF">2024-05-17T11:24:00Z</dcterms:created>
  <dcterms:modified xsi:type="dcterms:W3CDTF">2024-05-17T11:59:00Z</dcterms:modified>
</cp:coreProperties>
</file>